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34C03" w14:textId="77777777" w:rsidR="00043DDB" w:rsidRPr="0054087B" w:rsidRDefault="00043DDB" w:rsidP="00043DDB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54087B">
        <w:rPr>
          <w:rFonts w:ascii="Calibri Light" w:hAnsi="Calibri Light" w:cs="Calibri Light"/>
          <w:b/>
          <w:bCs/>
          <w:sz w:val="28"/>
          <w:szCs w:val="28"/>
        </w:rPr>
        <w:t>SABATO 21 E DOMENICA 22 OTTOBRE 2023</w:t>
      </w:r>
    </w:p>
    <w:p w14:paraId="76E7DDD6" w14:textId="77777777" w:rsidR="00043DDB" w:rsidRPr="0054087B" w:rsidRDefault="00043DDB" w:rsidP="00043DDB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54087B">
        <w:rPr>
          <w:rFonts w:ascii="Calibri Light" w:hAnsi="Calibri Light" w:cs="Calibri Light"/>
          <w:b/>
          <w:bCs/>
          <w:sz w:val="28"/>
          <w:szCs w:val="28"/>
        </w:rPr>
        <w:t>LA PASSIONE PER IL DELITTO</w:t>
      </w:r>
    </w:p>
    <w:p w14:paraId="38365746" w14:textId="77777777" w:rsidR="00043DDB" w:rsidRPr="0054087B" w:rsidRDefault="00043DDB" w:rsidP="00043DDB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54087B">
        <w:rPr>
          <w:rFonts w:ascii="Calibri Light" w:hAnsi="Calibri Light" w:cs="Calibri Light"/>
          <w:b/>
          <w:bCs/>
          <w:sz w:val="28"/>
          <w:szCs w:val="28"/>
        </w:rPr>
        <w:t>22^ EDIZIONE</w:t>
      </w:r>
    </w:p>
    <w:p w14:paraId="17BEEE13" w14:textId="77777777" w:rsidR="00043DDB" w:rsidRPr="0054087B" w:rsidRDefault="00043DDB" w:rsidP="00043DDB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54087B">
        <w:rPr>
          <w:rFonts w:ascii="Calibri Light" w:hAnsi="Calibri Light" w:cs="Calibri Light"/>
          <w:b/>
          <w:bCs/>
          <w:sz w:val="28"/>
          <w:szCs w:val="28"/>
        </w:rPr>
        <w:t>VILLA GREPPI, MONTICELLO BRIANZA (LC)</w:t>
      </w:r>
    </w:p>
    <w:p w14:paraId="12C019FC" w14:textId="77777777" w:rsidR="00043DDB" w:rsidRPr="0054087B" w:rsidRDefault="00043DDB" w:rsidP="00043DDB">
      <w:pPr>
        <w:jc w:val="center"/>
        <w:rPr>
          <w:rFonts w:ascii="Calibri Light" w:hAnsi="Calibri Light" w:cs="Calibri Light"/>
          <w:sz w:val="24"/>
          <w:szCs w:val="24"/>
        </w:rPr>
      </w:pPr>
    </w:p>
    <w:p w14:paraId="6EB18C2C" w14:textId="77777777" w:rsidR="00043DDB" w:rsidRPr="0054087B" w:rsidRDefault="00043DDB" w:rsidP="00614AF4">
      <w:pPr>
        <w:rPr>
          <w:rFonts w:ascii="Calibri Light" w:hAnsi="Calibri Light" w:cs="Calibri Light"/>
          <w:sz w:val="24"/>
          <w:szCs w:val="24"/>
        </w:rPr>
      </w:pPr>
    </w:p>
    <w:p w14:paraId="390B47B8" w14:textId="77777777" w:rsidR="00043DDB" w:rsidRPr="0054087B" w:rsidRDefault="00043DDB" w:rsidP="00043DDB">
      <w:pPr>
        <w:jc w:val="both"/>
        <w:rPr>
          <w:rFonts w:ascii="Calibri Light" w:hAnsi="Calibri Light" w:cs="Calibri Light"/>
          <w:sz w:val="24"/>
          <w:szCs w:val="24"/>
        </w:rPr>
      </w:pPr>
    </w:p>
    <w:p w14:paraId="00CB1DC3" w14:textId="77777777" w:rsidR="00614AF4" w:rsidRPr="0054087B" w:rsidRDefault="005A435A" w:rsidP="00614AF4">
      <w:pPr>
        <w:rPr>
          <w:rFonts w:ascii="Calibri Light" w:hAnsi="Calibri Light" w:cs="Calibri Light"/>
          <w:b/>
          <w:bCs/>
          <w:sz w:val="24"/>
          <w:szCs w:val="24"/>
        </w:rPr>
      </w:pPr>
      <w:r w:rsidRPr="0054087B">
        <w:rPr>
          <w:rFonts w:ascii="Calibri Light" w:hAnsi="Calibri Light" w:cs="Calibri Light"/>
          <w:b/>
          <w:bCs/>
          <w:sz w:val="24"/>
          <w:szCs w:val="24"/>
        </w:rPr>
        <w:t xml:space="preserve">SABATO 21 OTTOBRE </w:t>
      </w:r>
    </w:p>
    <w:p w14:paraId="0B4172FF" w14:textId="77777777" w:rsidR="005A435A" w:rsidRPr="0054087B" w:rsidRDefault="005A435A" w:rsidP="00614AF4">
      <w:pPr>
        <w:rPr>
          <w:rFonts w:ascii="Calibri Light" w:hAnsi="Calibri Light" w:cs="Calibri Light"/>
          <w:sz w:val="24"/>
          <w:szCs w:val="24"/>
        </w:rPr>
      </w:pPr>
    </w:p>
    <w:p w14:paraId="68E55A1B" w14:textId="04A385F1" w:rsidR="005A435A" w:rsidRPr="0054087B" w:rsidRDefault="0054087B" w:rsidP="005A435A">
      <w:pPr>
        <w:pStyle w:val="Paragrafoelenco"/>
        <w:numPr>
          <w:ilvl w:val="0"/>
          <w:numId w:val="8"/>
        </w:num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o</w:t>
      </w:r>
      <w:r w:rsidR="005A435A" w:rsidRPr="0054087B">
        <w:rPr>
          <w:rFonts w:ascii="Calibri Light" w:hAnsi="Calibri Light" w:cs="Calibri Light"/>
          <w:b/>
          <w:bCs/>
          <w:sz w:val="24"/>
          <w:szCs w:val="24"/>
        </w:rPr>
        <w:t>re 9.30 – 11.30</w:t>
      </w:r>
    </w:p>
    <w:p w14:paraId="41BEAF5D" w14:textId="77777777" w:rsidR="005A435A" w:rsidRPr="0054087B" w:rsidRDefault="005A435A" w:rsidP="0054087B">
      <w:pPr>
        <w:jc w:val="both"/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 xml:space="preserve">Codice rosso: a quattro anni dall’entrata in vigore della legge, un punto sulle procedure, sui casi e gli esiti processuali, e sui motivi di non procedibilità. I doveri deontologici del giornalista nel trattare la materia. </w:t>
      </w:r>
    </w:p>
    <w:p w14:paraId="4B5A5402" w14:textId="5FAAD500" w:rsidR="005A435A" w:rsidRPr="0054087B" w:rsidRDefault="005A435A" w:rsidP="0054087B">
      <w:pPr>
        <w:jc w:val="both"/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 xml:space="preserve">Il punto di vista di un investigatore e di un giudice, sui casi che rientrano in quanto previsto dalla legge “Codice Rosso”, sulle situazioni che esulano da tale inquadramento e sugli elementi specifici o le carenze che determinano l’impossibilità di portare avanti un procedimento giudiziario. Necessità di tutela </w:t>
      </w:r>
      <w:r w:rsidR="0054087B" w:rsidRPr="0054087B">
        <w:rPr>
          <w:rFonts w:ascii="Calibri Light" w:hAnsi="Calibri Light" w:cs="Calibri Light"/>
          <w:sz w:val="24"/>
          <w:szCs w:val="24"/>
        </w:rPr>
        <w:t>delle vittime</w:t>
      </w:r>
      <w:r w:rsidRPr="0054087B">
        <w:rPr>
          <w:rFonts w:ascii="Calibri Light" w:hAnsi="Calibri Light" w:cs="Calibri Light"/>
          <w:sz w:val="24"/>
          <w:szCs w:val="24"/>
        </w:rPr>
        <w:t xml:space="preserve"> e motivi di non applicazione delle misure cautelare. </w:t>
      </w:r>
    </w:p>
    <w:p w14:paraId="6355A6AB" w14:textId="77777777" w:rsidR="005A435A" w:rsidRPr="0054087B" w:rsidRDefault="005A435A" w:rsidP="005A435A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>Relatori:</w:t>
      </w:r>
    </w:p>
    <w:p w14:paraId="67E7D512" w14:textId="77777777" w:rsidR="005A435A" w:rsidRPr="0054087B" w:rsidRDefault="005A435A" w:rsidP="005A435A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>Colonnello Alessio Carparelli, comandante provinciale Carabinieri Lecco</w:t>
      </w:r>
    </w:p>
    <w:p w14:paraId="43E60368" w14:textId="77777777" w:rsidR="005A435A" w:rsidRPr="0054087B" w:rsidRDefault="005A435A" w:rsidP="005A435A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>Carlo Cecchetti, giudice presso il Tribunale di Como</w:t>
      </w:r>
    </w:p>
    <w:p w14:paraId="6A1D8DE3" w14:textId="77777777" w:rsidR="005A435A" w:rsidRPr="0054087B" w:rsidRDefault="005A435A" w:rsidP="005A435A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>Paolo Moretti, giornalista</w:t>
      </w:r>
    </w:p>
    <w:p w14:paraId="0AD926E4" w14:textId="77777777" w:rsidR="005A435A" w:rsidRPr="0054087B" w:rsidRDefault="005A435A" w:rsidP="005A435A">
      <w:pPr>
        <w:rPr>
          <w:rFonts w:ascii="Calibri Light" w:hAnsi="Calibri Light" w:cs="Calibri Light"/>
          <w:sz w:val="24"/>
          <w:szCs w:val="24"/>
        </w:rPr>
      </w:pPr>
    </w:p>
    <w:p w14:paraId="47B5C21C" w14:textId="546CAC51" w:rsidR="005A435A" w:rsidRPr="0054087B" w:rsidRDefault="0054087B" w:rsidP="005A435A">
      <w:pPr>
        <w:pStyle w:val="Paragrafoelenco"/>
        <w:numPr>
          <w:ilvl w:val="0"/>
          <w:numId w:val="8"/>
        </w:num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o</w:t>
      </w:r>
      <w:r w:rsidR="005A435A" w:rsidRPr="0054087B">
        <w:rPr>
          <w:rFonts w:ascii="Calibri Light" w:hAnsi="Calibri Light" w:cs="Calibri Light"/>
          <w:b/>
          <w:bCs/>
          <w:sz w:val="24"/>
          <w:szCs w:val="24"/>
        </w:rPr>
        <w:t>re 11.30 – 13.30</w:t>
      </w:r>
    </w:p>
    <w:p w14:paraId="22E47860" w14:textId="77777777" w:rsidR="005A435A" w:rsidRPr="0054087B" w:rsidRDefault="005A435A" w:rsidP="005A435A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>Storie di omicidi. Deontologia, difficoltà e vantaggi nel rapporto tra inquirenti e giornalisti.</w:t>
      </w:r>
    </w:p>
    <w:p w14:paraId="31EACA4D" w14:textId="77777777" w:rsidR="005A435A" w:rsidRPr="0054087B" w:rsidRDefault="005A435A" w:rsidP="0054087B">
      <w:pPr>
        <w:jc w:val="both"/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 xml:space="preserve">Attraverso il racconto di alcune indagini di omicidio, una riflessione sul rapporto – a volte complicato, a volte utilissimo – che scaturisce dalla presenza del giornalista accanto agli investigatori. Considerazioni sull’utilizzo delle informazioni, in un’ottica di tutela delle indagini e delle vittime. </w:t>
      </w:r>
    </w:p>
    <w:p w14:paraId="175FB422" w14:textId="77777777" w:rsidR="005A435A" w:rsidRPr="0054087B" w:rsidRDefault="005A435A" w:rsidP="005A435A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>Relatori:</w:t>
      </w:r>
    </w:p>
    <w:p w14:paraId="4D8E2CC1" w14:textId="77777777" w:rsidR="005A435A" w:rsidRPr="0054087B" w:rsidRDefault="005A435A" w:rsidP="005A435A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>Colonnello Alessio Carparelli, comandante provinciale Carabinieri Lecco</w:t>
      </w:r>
    </w:p>
    <w:p w14:paraId="6257CEFD" w14:textId="77777777" w:rsidR="005A435A" w:rsidRPr="0054087B" w:rsidRDefault="005A435A" w:rsidP="005A435A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>Paolo Moretti, giornalista</w:t>
      </w:r>
    </w:p>
    <w:p w14:paraId="5DACA8CF" w14:textId="77777777" w:rsidR="005A435A" w:rsidRPr="0054087B" w:rsidRDefault="005A435A" w:rsidP="005A435A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 xml:space="preserve">Piero </w:t>
      </w:r>
      <w:proofErr w:type="spellStart"/>
      <w:r w:rsidRPr="0054087B">
        <w:rPr>
          <w:rFonts w:ascii="Calibri Light" w:hAnsi="Calibri Light" w:cs="Calibri Light"/>
          <w:sz w:val="24"/>
          <w:szCs w:val="24"/>
        </w:rPr>
        <w:t>Colaprico</w:t>
      </w:r>
      <w:proofErr w:type="spellEnd"/>
      <w:r w:rsidRPr="0054087B">
        <w:rPr>
          <w:rFonts w:ascii="Calibri Light" w:hAnsi="Calibri Light" w:cs="Calibri Light"/>
          <w:sz w:val="24"/>
          <w:szCs w:val="24"/>
        </w:rPr>
        <w:t>, scrittore e giornalista</w:t>
      </w:r>
    </w:p>
    <w:p w14:paraId="43D4F26D" w14:textId="77777777" w:rsidR="005A435A" w:rsidRPr="0054087B" w:rsidRDefault="005A435A" w:rsidP="005A435A">
      <w:pPr>
        <w:rPr>
          <w:rFonts w:ascii="Calibri Light" w:hAnsi="Calibri Light" w:cs="Calibri Light"/>
        </w:rPr>
      </w:pPr>
    </w:p>
    <w:p w14:paraId="5B6528A5" w14:textId="01A33065" w:rsidR="00D9218D" w:rsidRPr="0054087B" w:rsidRDefault="0054087B" w:rsidP="00D9218D">
      <w:pPr>
        <w:pStyle w:val="Paragrafoelenco"/>
        <w:numPr>
          <w:ilvl w:val="0"/>
          <w:numId w:val="8"/>
        </w:num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o</w:t>
      </w:r>
      <w:r w:rsidR="00D9218D" w:rsidRPr="0054087B">
        <w:rPr>
          <w:rFonts w:ascii="Calibri Light" w:hAnsi="Calibri Light" w:cs="Calibri Light"/>
          <w:b/>
          <w:bCs/>
          <w:sz w:val="24"/>
          <w:szCs w:val="24"/>
        </w:rPr>
        <w:t xml:space="preserve">re 15.30 </w:t>
      </w:r>
    </w:p>
    <w:p w14:paraId="52D5351B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 xml:space="preserve">Andrea </w:t>
      </w:r>
      <w:proofErr w:type="spellStart"/>
      <w:r w:rsidRPr="0054087B">
        <w:rPr>
          <w:rFonts w:ascii="Calibri Light" w:hAnsi="Calibri Light" w:cs="Calibri Light"/>
          <w:sz w:val="24"/>
          <w:szCs w:val="24"/>
        </w:rPr>
        <w:t>Ciresola</w:t>
      </w:r>
      <w:proofErr w:type="spellEnd"/>
      <w:r w:rsidRPr="0054087B">
        <w:rPr>
          <w:rFonts w:ascii="Calibri Light" w:hAnsi="Calibri Light" w:cs="Calibri Light"/>
          <w:sz w:val="24"/>
          <w:szCs w:val="24"/>
        </w:rPr>
        <w:t>, Innumerevoli tentativi di imitazione, People</w:t>
      </w:r>
    </w:p>
    <w:p w14:paraId="58632D9D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 xml:space="preserve">Piero </w:t>
      </w:r>
      <w:proofErr w:type="spellStart"/>
      <w:r w:rsidRPr="0054087B">
        <w:rPr>
          <w:rFonts w:ascii="Calibri Light" w:hAnsi="Calibri Light" w:cs="Calibri Light"/>
          <w:sz w:val="24"/>
          <w:szCs w:val="24"/>
        </w:rPr>
        <w:t>Colaprico</w:t>
      </w:r>
      <w:proofErr w:type="spellEnd"/>
      <w:r w:rsidRPr="0054087B">
        <w:rPr>
          <w:rFonts w:ascii="Calibri Light" w:hAnsi="Calibri Light" w:cs="Calibri Light"/>
          <w:sz w:val="24"/>
          <w:szCs w:val="24"/>
        </w:rPr>
        <w:t>, Requiem per un killer, Feltrinelli</w:t>
      </w:r>
    </w:p>
    <w:p w14:paraId="6FD9D3F2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>Gian Mauro Costa, Ti uccido per gioco, Mondadori</w:t>
      </w:r>
    </w:p>
    <w:p w14:paraId="12A4EB0B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>Con Mario Consani</w:t>
      </w:r>
    </w:p>
    <w:p w14:paraId="5BD9CFD9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</w:p>
    <w:p w14:paraId="4E07A347" w14:textId="2A98A4E1" w:rsidR="00D9218D" w:rsidRPr="0054087B" w:rsidRDefault="0054087B" w:rsidP="00D9218D">
      <w:pPr>
        <w:pStyle w:val="Paragrafoelenco"/>
        <w:numPr>
          <w:ilvl w:val="0"/>
          <w:numId w:val="8"/>
        </w:num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o</w:t>
      </w:r>
      <w:r w:rsidR="00D9218D" w:rsidRPr="0054087B">
        <w:rPr>
          <w:rFonts w:ascii="Calibri Light" w:hAnsi="Calibri Light" w:cs="Calibri Light"/>
          <w:b/>
          <w:bCs/>
          <w:sz w:val="24"/>
          <w:szCs w:val="24"/>
        </w:rPr>
        <w:t>re 16.30</w:t>
      </w:r>
    </w:p>
    <w:p w14:paraId="160FC6C4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>Alessandro Bongiorni, Favola per rinnegati, Mondadori</w:t>
      </w:r>
    </w:p>
    <w:p w14:paraId="76491D39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>Enrico Pandiani, Ombra, Rizzoli</w:t>
      </w:r>
    </w:p>
    <w:p w14:paraId="6DF3139B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 xml:space="preserve">Paola Varalli, Tira </w:t>
      </w:r>
      <w:proofErr w:type="spellStart"/>
      <w:r w:rsidRPr="0054087B">
        <w:rPr>
          <w:rFonts w:ascii="Calibri Light" w:hAnsi="Calibri Light" w:cs="Calibri Light"/>
          <w:sz w:val="24"/>
          <w:szCs w:val="24"/>
        </w:rPr>
        <w:t>mòlla</w:t>
      </w:r>
      <w:proofErr w:type="spellEnd"/>
      <w:r w:rsidRPr="0054087B">
        <w:rPr>
          <w:rFonts w:ascii="Calibri Light" w:hAnsi="Calibri Light" w:cs="Calibri Light"/>
          <w:sz w:val="24"/>
          <w:szCs w:val="24"/>
        </w:rPr>
        <w:t xml:space="preserve"> e </w:t>
      </w:r>
      <w:proofErr w:type="spellStart"/>
      <w:r w:rsidRPr="0054087B">
        <w:rPr>
          <w:rFonts w:ascii="Calibri Light" w:hAnsi="Calibri Light" w:cs="Calibri Light"/>
          <w:sz w:val="24"/>
          <w:szCs w:val="24"/>
        </w:rPr>
        <w:t>messèda</w:t>
      </w:r>
      <w:proofErr w:type="spellEnd"/>
      <w:r w:rsidRPr="0054087B">
        <w:rPr>
          <w:rFonts w:ascii="Calibri Light" w:hAnsi="Calibri Light" w:cs="Calibri Light"/>
          <w:sz w:val="24"/>
          <w:szCs w:val="24"/>
        </w:rPr>
        <w:t>. Le indagini del Bar William, Todaro</w:t>
      </w:r>
    </w:p>
    <w:p w14:paraId="214423E9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>Con Nicoletta Sipos</w:t>
      </w:r>
    </w:p>
    <w:p w14:paraId="4E226C33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</w:p>
    <w:p w14:paraId="199DB01B" w14:textId="635DF1FD" w:rsidR="00D9218D" w:rsidRPr="0054087B" w:rsidRDefault="0054087B" w:rsidP="00D9218D">
      <w:pPr>
        <w:pStyle w:val="Paragrafoelenco"/>
        <w:numPr>
          <w:ilvl w:val="0"/>
          <w:numId w:val="8"/>
        </w:num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o</w:t>
      </w:r>
      <w:r w:rsidR="00D9218D" w:rsidRPr="0054087B">
        <w:rPr>
          <w:rFonts w:ascii="Calibri Light" w:hAnsi="Calibri Light" w:cs="Calibri Light"/>
          <w:b/>
          <w:bCs/>
          <w:sz w:val="24"/>
          <w:szCs w:val="24"/>
        </w:rPr>
        <w:t>re 17.30</w:t>
      </w:r>
    </w:p>
    <w:p w14:paraId="5179AB8A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>Salvatore Frasca, Milano, la notte e i tram, Laurana</w:t>
      </w:r>
    </w:p>
    <w:p w14:paraId="43B69BA8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>Emilio Martini (Elena e Michela Martignoni), L'uomo del Bogart hotel, Corbaccio</w:t>
      </w:r>
    </w:p>
    <w:p w14:paraId="4F7E63A8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>Marina Visentin, Gli occhi della notte, Sem</w:t>
      </w:r>
    </w:p>
    <w:p w14:paraId="3EC205E3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>Con Marco Proserpio</w:t>
      </w:r>
    </w:p>
    <w:p w14:paraId="3468B7D9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</w:p>
    <w:p w14:paraId="7E141FEA" w14:textId="77777777" w:rsidR="0054087B" w:rsidRPr="0054087B" w:rsidRDefault="0054087B" w:rsidP="00D9218D">
      <w:pPr>
        <w:rPr>
          <w:rFonts w:ascii="Calibri Light" w:hAnsi="Calibri Light" w:cs="Calibri Light"/>
          <w:sz w:val="24"/>
          <w:szCs w:val="24"/>
        </w:rPr>
      </w:pPr>
    </w:p>
    <w:p w14:paraId="3061C644" w14:textId="7338C280" w:rsidR="00D9218D" w:rsidRPr="0054087B" w:rsidRDefault="00D9218D" w:rsidP="00D9218D">
      <w:pPr>
        <w:rPr>
          <w:rFonts w:ascii="Calibri Light" w:hAnsi="Calibri Light" w:cs="Calibri Light"/>
          <w:b/>
          <w:bCs/>
          <w:sz w:val="24"/>
          <w:szCs w:val="24"/>
        </w:rPr>
      </w:pPr>
      <w:r w:rsidRPr="0054087B">
        <w:rPr>
          <w:rFonts w:ascii="Calibri Light" w:hAnsi="Calibri Light" w:cs="Calibri Light"/>
          <w:b/>
          <w:bCs/>
          <w:sz w:val="24"/>
          <w:szCs w:val="24"/>
        </w:rPr>
        <w:lastRenderedPageBreak/>
        <w:t>DOMENICA 22 OTTOBRE</w:t>
      </w:r>
    </w:p>
    <w:p w14:paraId="31FFEEA7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</w:p>
    <w:p w14:paraId="42734F3D" w14:textId="35D3D50F" w:rsidR="00D9218D" w:rsidRPr="0054087B" w:rsidRDefault="0054087B" w:rsidP="00D9218D">
      <w:pPr>
        <w:pStyle w:val="Paragrafoelenco"/>
        <w:numPr>
          <w:ilvl w:val="0"/>
          <w:numId w:val="8"/>
        </w:numPr>
        <w:rPr>
          <w:rFonts w:ascii="Calibri Light" w:hAnsi="Calibri Light" w:cs="Calibri Light"/>
          <w:b/>
          <w:bCs/>
          <w:sz w:val="24"/>
          <w:szCs w:val="24"/>
        </w:rPr>
      </w:pPr>
      <w:r w:rsidRPr="0054087B">
        <w:rPr>
          <w:rFonts w:ascii="Calibri Light" w:hAnsi="Calibri Light" w:cs="Calibri Light"/>
          <w:b/>
          <w:bCs/>
          <w:sz w:val="24"/>
          <w:szCs w:val="24"/>
        </w:rPr>
        <w:t>o</w:t>
      </w:r>
      <w:r w:rsidR="00D9218D" w:rsidRPr="0054087B">
        <w:rPr>
          <w:rFonts w:ascii="Calibri Light" w:hAnsi="Calibri Light" w:cs="Calibri Light"/>
          <w:b/>
          <w:bCs/>
          <w:sz w:val="24"/>
          <w:szCs w:val="24"/>
        </w:rPr>
        <w:t>re 11.00</w:t>
      </w:r>
    </w:p>
    <w:p w14:paraId="5CB3B771" w14:textId="6F72DD2C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 xml:space="preserve">Dimostrazione nel parco di Villa Greppi del Nucleo Cinofili di </w:t>
      </w:r>
      <w:r w:rsidR="0054087B" w:rsidRPr="0054087B">
        <w:rPr>
          <w:rFonts w:ascii="Calibri Light" w:hAnsi="Calibri Light" w:cs="Calibri Light"/>
          <w:sz w:val="24"/>
          <w:szCs w:val="24"/>
        </w:rPr>
        <w:t>Casatenovo</w:t>
      </w:r>
    </w:p>
    <w:p w14:paraId="7591538C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</w:p>
    <w:p w14:paraId="633F1878" w14:textId="3E564C25" w:rsidR="00D9218D" w:rsidRPr="0054087B" w:rsidRDefault="0054087B" w:rsidP="00D9218D">
      <w:pPr>
        <w:pStyle w:val="Paragrafoelenco"/>
        <w:numPr>
          <w:ilvl w:val="0"/>
          <w:numId w:val="8"/>
        </w:num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o</w:t>
      </w:r>
      <w:r w:rsidR="00D9218D" w:rsidRPr="0054087B">
        <w:rPr>
          <w:rFonts w:ascii="Calibri Light" w:hAnsi="Calibri Light" w:cs="Calibri Light"/>
          <w:b/>
          <w:bCs/>
          <w:sz w:val="24"/>
          <w:szCs w:val="24"/>
        </w:rPr>
        <w:t>re 11.30</w:t>
      </w:r>
    </w:p>
    <w:p w14:paraId="069AA21E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>Aldo Pagano, Erba d’annata, Piemme</w:t>
      </w:r>
    </w:p>
    <w:p w14:paraId="754A094D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>William Raineri, Chi porta le ombre, Sem</w:t>
      </w:r>
    </w:p>
    <w:p w14:paraId="3453B5DA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>Matteo Severgnini, Un sasso nel lago, Todaro</w:t>
      </w:r>
    </w:p>
    <w:p w14:paraId="0A742ECF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 xml:space="preserve">Con Katia Trinca </w:t>
      </w:r>
      <w:proofErr w:type="spellStart"/>
      <w:r w:rsidRPr="0054087B">
        <w:rPr>
          <w:rFonts w:ascii="Calibri Light" w:hAnsi="Calibri Light" w:cs="Calibri Light"/>
          <w:sz w:val="24"/>
          <w:szCs w:val="24"/>
        </w:rPr>
        <w:t>Colonel</w:t>
      </w:r>
      <w:proofErr w:type="spellEnd"/>
    </w:p>
    <w:p w14:paraId="4746F4D6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</w:p>
    <w:p w14:paraId="082B82EC" w14:textId="0551D379" w:rsidR="00D9218D" w:rsidRPr="0054087B" w:rsidRDefault="0054087B" w:rsidP="00D9218D">
      <w:pPr>
        <w:pStyle w:val="Paragrafoelenco"/>
        <w:numPr>
          <w:ilvl w:val="0"/>
          <w:numId w:val="8"/>
        </w:num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o</w:t>
      </w:r>
      <w:r w:rsidR="00D9218D" w:rsidRPr="0054087B">
        <w:rPr>
          <w:rFonts w:ascii="Calibri Light" w:hAnsi="Calibri Light" w:cs="Calibri Light"/>
          <w:b/>
          <w:bCs/>
          <w:sz w:val="24"/>
          <w:szCs w:val="24"/>
        </w:rPr>
        <w:t>re 12.30</w:t>
      </w:r>
    </w:p>
    <w:p w14:paraId="084A4EA9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>Ettore Neri, L’inchiesta di San Lorenzo, Sem</w:t>
      </w:r>
    </w:p>
    <w:p w14:paraId="25B86258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 xml:space="preserve">Antonio Paolacci e Paola Ronco, Tu uccidi, </w:t>
      </w:r>
      <w:proofErr w:type="spellStart"/>
      <w:r w:rsidRPr="0054087B">
        <w:rPr>
          <w:rFonts w:ascii="Calibri Light" w:hAnsi="Calibri Light" w:cs="Calibri Light"/>
          <w:sz w:val="24"/>
          <w:szCs w:val="24"/>
        </w:rPr>
        <w:t>Effequ</w:t>
      </w:r>
      <w:proofErr w:type="spellEnd"/>
    </w:p>
    <w:p w14:paraId="2DA17F3F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 xml:space="preserve">Guido </w:t>
      </w:r>
      <w:proofErr w:type="spellStart"/>
      <w:r w:rsidRPr="0054087B">
        <w:rPr>
          <w:rFonts w:ascii="Calibri Light" w:hAnsi="Calibri Light" w:cs="Calibri Light"/>
          <w:sz w:val="24"/>
          <w:szCs w:val="24"/>
        </w:rPr>
        <w:t>Sgardoli</w:t>
      </w:r>
      <w:proofErr w:type="spellEnd"/>
      <w:r w:rsidRPr="0054087B">
        <w:rPr>
          <w:rFonts w:ascii="Calibri Light" w:hAnsi="Calibri Light" w:cs="Calibri Light"/>
          <w:sz w:val="24"/>
          <w:szCs w:val="24"/>
        </w:rPr>
        <w:t>, Il senso dell’alligatore, Piemme</w:t>
      </w:r>
    </w:p>
    <w:p w14:paraId="279B4CFC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>Con Loretta Molinari</w:t>
      </w:r>
    </w:p>
    <w:p w14:paraId="0BE522C3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</w:p>
    <w:p w14:paraId="707343B1" w14:textId="0CA0F83D" w:rsidR="00D9218D" w:rsidRPr="0054087B" w:rsidRDefault="0054087B" w:rsidP="00D9218D">
      <w:pPr>
        <w:pStyle w:val="Paragrafoelenco"/>
        <w:numPr>
          <w:ilvl w:val="0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o</w:t>
      </w:r>
      <w:r w:rsidR="00D9218D" w:rsidRPr="0054087B">
        <w:rPr>
          <w:rFonts w:ascii="Calibri Light" w:hAnsi="Calibri Light" w:cs="Calibri Light"/>
          <w:b/>
          <w:bCs/>
          <w:sz w:val="24"/>
          <w:szCs w:val="24"/>
        </w:rPr>
        <w:t>re 13.30</w:t>
      </w:r>
      <w:r w:rsidR="00D9218D" w:rsidRPr="0054087B">
        <w:rPr>
          <w:rFonts w:ascii="Calibri Light" w:hAnsi="Calibri Light" w:cs="Calibri Light"/>
          <w:sz w:val="24"/>
          <w:szCs w:val="24"/>
        </w:rPr>
        <w:t xml:space="preserve"> pausa pranzo con le food box giallo noir</w:t>
      </w:r>
    </w:p>
    <w:p w14:paraId="10F8C7A1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</w:p>
    <w:p w14:paraId="330F1560" w14:textId="7C982DEE" w:rsidR="00D9218D" w:rsidRPr="0054087B" w:rsidRDefault="0054087B" w:rsidP="00D9218D">
      <w:pPr>
        <w:pStyle w:val="Paragrafoelenco"/>
        <w:numPr>
          <w:ilvl w:val="0"/>
          <w:numId w:val="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o</w:t>
      </w:r>
      <w:r w:rsidR="00D9218D" w:rsidRPr="0054087B">
        <w:rPr>
          <w:rFonts w:ascii="Calibri Light" w:hAnsi="Calibri Light" w:cs="Calibri Light"/>
          <w:b/>
          <w:bCs/>
          <w:sz w:val="24"/>
          <w:szCs w:val="24"/>
        </w:rPr>
        <w:t>re 14.15</w:t>
      </w:r>
      <w:r w:rsidR="00D9218D" w:rsidRPr="0054087B">
        <w:rPr>
          <w:rFonts w:ascii="Calibri Light" w:hAnsi="Calibri Light" w:cs="Calibri Light"/>
          <w:sz w:val="24"/>
          <w:szCs w:val="24"/>
        </w:rPr>
        <w:t xml:space="preserve"> presentazione della mostra di Dino Mellone </w:t>
      </w:r>
    </w:p>
    <w:p w14:paraId="64B3CBF4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</w:p>
    <w:p w14:paraId="60A445CD" w14:textId="757C5A3A" w:rsidR="00D9218D" w:rsidRPr="0054087B" w:rsidRDefault="0054087B" w:rsidP="00D9218D">
      <w:pPr>
        <w:pStyle w:val="Paragrafoelenco"/>
        <w:numPr>
          <w:ilvl w:val="0"/>
          <w:numId w:val="8"/>
        </w:num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o</w:t>
      </w:r>
      <w:r w:rsidR="00D9218D" w:rsidRPr="0054087B">
        <w:rPr>
          <w:rFonts w:ascii="Calibri Light" w:hAnsi="Calibri Light" w:cs="Calibri Light"/>
          <w:b/>
          <w:bCs/>
          <w:sz w:val="24"/>
          <w:szCs w:val="24"/>
        </w:rPr>
        <w:t>re 14.30</w:t>
      </w:r>
    </w:p>
    <w:p w14:paraId="1916B479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>Paola Barbato, Il dono, Piemme</w:t>
      </w:r>
    </w:p>
    <w:p w14:paraId="1716481F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>Antonio Boggio, Delitto alla Baia d’Argento, Piemme</w:t>
      </w:r>
    </w:p>
    <w:p w14:paraId="4CD98FA6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>Sara Vallefuoco, Chimere, Mondadori</w:t>
      </w:r>
    </w:p>
    <w:p w14:paraId="5168AA98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>Con Nicoletta Sipos</w:t>
      </w:r>
    </w:p>
    <w:p w14:paraId="37657A83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</w:p>
    <w:p w14:paraId="4B19BFA4" w14:textId="594874BC" w:rsidR="00D9218D" w:rsidRPr="0054087B" w:rsidRDefault="0054087B" w:rsidP="00D9218D">
      <w:pPr>
        <w:pStyle w:val="Paragrafoelenco"/>
        <w:numPr>
          <w:ilvl w:val="0"/>
          <w:numId w:val="9"/>
        </w:num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o</w:t>
      </w:r>
      <w:r w:rsidR="00D9218D" w:rsidRPr="0054087B">
        <w:rPr>
          <w:rFonts w:ascii="Calibri Light" w:hAnsi="Calibri Light" w:cs="Calibri Light"/>
          <w:b/>
          <w:bCs/>
          <w:sz w:val="24"/>
          <w:szCs w:val="24"/>
        </w:rPr>
        <w:t>re 15.30</w:t>
      </w:r>
    </w:p>
    <w:p w14:paraId="35D9DE6E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>Gian Andrea Cerone, Il trattamento del silenzio, Guanda</w:t>
      </w:r>
    </w:p>
    <w:p w14:paraId="0236F25D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>Bruno Morchio, La fine è ignota, Rizzoli</w:t>
      </w:r>
    </w:p>
    <w:p w14:paraId="10FC8971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 xml:space="preserve">Piergiorgio </w:t>
      </w:r>
      <w:proofErr w:type="spellStart"/>
      <w:r w:rsidRPr="0054087B">
        <w:rPr>
          <w:rFonts w:ascii="Calibri Light" w:hAnsi="Calibri Light" w:cs="Calibri Light"/>
          <w:sz w:val="24"/>
          <w:szCs w:val="24"/>
        </w:rPr>
        <w:t>Pulixi</w:t>
      </w:r>
      <w:proofErr w:type="spellEnd"/>
      <w:r w:rsidRPr="0054087B">
        <w:rPr>
          <w:rFonts w:ascii="Calibri Light" w:hAnsi="Calibri Light" w:cs="Calibri Light"/>
          <w:sz w:val="24"/>
          <w:szCs w:val="24"/>
        </w:rPr>
        <w:t>, Stella di mare, Rizzoli</w:t>
      </w:r>
    </w:p>
    <w:p w14:paraId="43317B9C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>Con Franca Villa</w:t>
      </w:r>
    </w:p>
    <w:p w14:paraId="5C5FEC0F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</w:p>
    <w:p w14:paraId="66EFD3DD" w14:textId="327B7CDD" w:rsidR="00D9218D" w:rsidRPr="0054087B" w:rsidRDefault="0054087B" w:rsidP="00D9218D">
      <w:pPr>
        <w:pStyle w:val="Paragrafoelenco"/>
        <w:numPr>
          <w:ilvl w:val="0"/>
          <w:numId w:val="9"/>
        </w:num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o</w:t>
      </w:r>
      <w:r w:rsidR="00D9218D" w:rsidRPr="0054087B">
        <w:rPr>
          <w:rFonts w:ascii="Calibri Light" w:hAnsi="Calibri Light" w:cs="Calibri Light"/>
          <w:b/>
          <w:bCs/>
          <w:sz w:val="24"/>
          <w:szCs w:val="24"/>
        </w:rPr>
        <w:t>re 16.30</w:t>
      </w:r>
    </w:p>
    <w:p w14:paraId="199FAC04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>Chiara Montani, Enigma Tiziano, Garzanti</w:t>
      </w:r>
    </w:p>
    <w:p w14:paraId="1D96CA0E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>Massimo Tedeschi, Il giardino dei cedri, La Nave di Teseo</w:t>
      </w:r>
    </w:p>
    <w:p w14:paraId="3CD24232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 xml:space="preserve">Alessandro Zannoni, Lo scambio. Il caso </w:t>
      </w:r>
      <w:proofErr w:type="spellStart"/>
      <w:r w:rsidRPr="0054087B">
        <w:rPr>
          <w:rFonts w:ascii="Calibri Light" w:hAnsi="Calibri Light" w:cs="Calibri Light"/>
          <w:sz w:val="24"/>
          <w:szCs w:val="24"/>
        </w:rPr>
        <w:t>Janowitz</w:t>
      </w:r>
      <w:proofErr w:type="spellEnd"/>
      <w:r w:rsidRPr="0054087B"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 w:rsidRPr="0054087B">
        <w:rPr>
          <w:rFonts w:ascii="Calibri Light" w:hAnsi="Calibri Light" w:cs="Calibri Light"/>
          <w:sz w:val="24"/>
          <w:szCs w:val="24"/>
        </w:rPr>
        <w:t>OvePossibile</w:t>
      </w:r>
      <w:proofErr w:type="spellEnd"/>
    </w:p>
    <w:p w14:paraId="69423A19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>Con Mauro Cereda</w:t>
      </w:r>
    </w:p>
    <w:p w14:paraId="2CBBCB4B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</w:p>
    <w:p w14:paraId="3B72B98A" w14:textId="1D4C05DD" w:rsidR="00D9218D" w:rsidRPr="0054087B" w:rsidRDefault="0054087B" w:rsidP="00D9218D">
      <w:pPr>
        <w:pStyle w:val="Paragrafoelenco"/>
        <w:numPr>
          <w:ilvl w:val="0"/>
          <w:numId w:val="9"/>
        </w:num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o</w:t>
      </w:r>
      <w:r w:rsidR="00D9218D" w:rsidRPr="0054087B">
        <w:rPr>
          <w:rFonts w:ascii="Calibri Light" w:hAnsi="Calibri Light" w:cs="Calibri Light"/>
          <w:b/>
          <w:bCs/>
          <w:sz w:val="24"/>
          <w:szCs w:val="24"/>
        </w:rPr>
        <w:t>re 17.30</w:t>
      </w:r>
    </w:p>
    <w:p w14:paraId="3B44ACF0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>Alessandro Perissinotto e Piero d’Ettorre</w:t>
      </w:r>
    </w:p>
    <w:p w14:paraId="54AB49CE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>Meroni e il cane nero</w:t>
      </w:r>
    </w:p>
    <w:p w14:paraId="4A3B3CC7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>Spettacolo interattivo per due interpreti e voce narrante.</w:t>
      </w:r>
    </w:p>
    <w:p w14:paraId="5D976912" w14:textId="77777777" w:rsidR="00D9218D" w:rsidRPr="0054087B" w:rsidRDefault="00D9218D" w:rsidP="00D9218D">
      <w:pPr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 xml:space="preserve">Con aperitivo di chiusura festival </w:t>
      </w:r>
    </w:p>
    <w:p w14:paraId="14A6BC05" w14:textId="77777777" w:rsidR="00DE24DE" w:rsidRPr="0054087B" w:rsidRDefault="00DE24DE" w:rsidP="00614AF4">
      <w:pPr>
        <w:rPr>
          <w:rFonts w:ascii="Calibri Light" w:hAnsi="Calibri Light" w:cs="Calibri Light"/>
          <w:sz w:val="24"/>
          <w:szCs w:val="24"/>
        </w:rPr>
      </w:pPr>
    </w:p>
    <w:p w14:paraId="5B87D58B" w14:textId="77777777" w:rsidR="00DE24DE" w:rsidRPr="0054087B" w:rsidRDefault="00DE24DE" w:rsidP="00DE24DE">
      <w:pPr>
        <w:pStyle w:val="Corpotesto"/>
        <w:spacing w:before="6"/>
        <w:rPr>
          <w:rFonts w:ascii="Calibri Light" w:hAnsi="Calibri Light" w:cs="Calibri Light"/>
        </w:rPr>
      </w:pPr>
    </w:p>
    <w:p w14:paraId="7E17C877" w14:textId="77777777" w:rsidR="0054087B" w:rsidRPr="0054087B" w:rsidRDefault="0054087B" w:rsidP="00DE24DE">
      <w:pPr>
        <w:pStyle w:val="Corpotesto"/>
        <w:spacing w:before="6"/>
        <w:rPr>
          <w:rFonts w:ascii="Calibri Light" w:hAnsi="Calibri Light" w:cs="Calibri Light"/>
        </w:rPr>
      </w:pPr>
    </w:p>
    <w:p w14:paraId="4F8AE559" w14:textId="77777777" w:rsidR="0054087B" w:rsidRPr="0054087B" w:rsidRDefault="0054087B" w:rsidP="00DE24DE">
      <w:pPr>
        <w:pStyle w:val="Corpotesto"/>
        <w:spacing w:before="6"/>
        <w:rPr>
          <w:rFonts w:ascii="Calibri Light" w:hAnsi="Calibri Light" w:cs="Calibri Light"/>
        </w:rPr>
      </w:pPr>
    </w:p>
    <w:p w14:paraId="311AA38E" w14:textId="77777777" w:rsidR="0054087B" w:rsidRPr="0054087B" w:rsidRDefault="0054087B" w:rsidP="00DE24DE">
      <w:pPr>
        <w:pStyle w:val="Corpotesto"/>
        <w:spacing w:before="6"/>
        <w:rPr>
          <w:rFonts w:ascii="Calibri Light" w:hAnsi="Calibri Light" w:cs="Calibri Light"/>
        </w:rPr>
      </w:pPr>
    </w:p>
    <w:p w14:paraId="59460653" w14:textId="77777777" w:rsidR="0054087B" w:rsidRPr="0054087B" w:rsidRDefault="0054087B" w:rsidP="00DE24DE">
      <w:pPr>
        <w:pStyle w:val="Corpotesto"/>
        <w:spacing w:before="6"/>
        <w:rPr>
          <w:rFonts w:ascii="Calibri Light" w:hAnsi="Calibri Light" w:cs="Calibri Light"/>
        </w:rPr>
      </w:pPr>
    </w:p>
    <w:p w14:paraId="7B19807E" w14:textId="77777777" w:rsidR="0054087B" w:rsidRPr="0054087B" w:rsidRDefault="0054087B" w:rsidP="00DE24DE">
      <w:pPr>
        <w:pStyle w:val="Corpotesto"/>
        <w:spacing w:before="6"/>
        <w:rPr>
          <w:rFonts w:ascii="Calibri Light" w:hAnsi="Calibri Light" w:cs="Calibri Light"/>
        </w:rPr>
      </w:pPr>
    </w:p>
    <w:p w14:paraId="462DB881" w14:textId="77777777" w:rsidR="0054087B" w:rsidRPr="0054087B" w:rsidRDefault="009C0977" w:rsidP="0054087B">
      <w:pPr>
        <w:pStyle w:val="Corpotesto"/>
        <w:spacing w:before="6"/>
        <w:jc w:val="both"/>
        <w:rPr>
          <w:rFonts w:ascii="Calibri Light" w:hAnsi="Calibri Light" w:cs="Calibri Light"/>
          <w:b/>
          <w:bCs/>
        </w:rPr>
      </w:pPr>
      <w:r w:rsidRPr="0054087B">
        <w:rPr>
          <w:rFonts w:ascii="Calibri Light" w:hAnsi="Calibri Light" w:cs="Calibri Light"/>
          <w:b/>
          <w:bCs/>
        </w:rPr>
        <w:lastRenderedPageBreak/>
        <w:t>Mostra</w:t>
      </w:r>
    </w:p>
    <w:p w14:paraId="05182B83" w14:textId="792CC926" w:rsidR="009C0977" w:rsidRPr="0054087B" w:rsidRDefault="009C0977" w:rsidP="0054087B">
      <w:pPr>
        <w:pStyle w:val="Corpotesto"/>
        <w:spacing w:before="6"/>
        <w:jc w:val="both"/>
        <w:rPr>
          <w:rFonts w:ascii="Calibri Light" w:hAnsi="Calibri Light" w:cs="Calibri Light"/>
        </w:rPr>
      </w:pPr>
      <w:r w:rsidRPr="0054087B">
        <w:rPr>
          <w:rFonts w:ascii="Calibri Light" w:hAnsi="Calibri Light" w:cs="Calibri Light"/>
        </w:rPr>
        <w:t xml:space="preserve">La Fondazione Dario Mellone </w:t>
      </w:r>
      <w:r w:rsidR="00A01B53" w:rsidRPr="0054087B">
        <w:rPr>
          <w:rFonts w:ascii="Calibri Light" w:hAnsi="Calibri Light" w:cs="Calibri Light"/>
        </w:rPr>
        <w:t xml:space="preserve">di Busto Garolfo, nata nel 2002 per valorizzare l’opera dell’artista, ha </w:t>
      </w:r>
      <w:r w:rsidR="0054087B" w:rsidRPr="0054087B">
        <w:rPr>
          <w:rFonts w:ascii="Calibri Light" w:hAnsi="Calibri Light" w:cs="Calibri Light"/>
        </w:rPr>
        <w:t>realizzato</w:t>
      </w:r>
      <w:r w:rsidRPr="0054087B">
        <w:rPr>
          <w:rFonts w:ascii="Calibri Light" w:hAnsi="Calibri Light" w:cs="Calibri Light"/>
        </w:rPr>
        <w:t xml:space="preserve"> in esclusiva una serie di pannelli da esporre al festival</w:t>
      </w:r>
      <w:r w:rsidR="00A01B53" w:rsidRPr="0054087B">
        <w:rPr>
          <w:rFonts w:ascii="Calibri Light" w:hAnsi="Calibri Light" w:cs="Calibri Light"/>
        </w:rPr>
        <w:t xml:space="preserve">, selezione delle opere del raffinato </w:t>
      </w:r>
      <w:r w:rsidRPr="0054087B">
        <w:rPr>
          <w:rFonts w:ascii="Calibri Light" w:hAnsi="Calibri Light" w:cs="Calibri Light"/>
        </w:rPr>
        <w:t xml:space="preserve">illustratore </w:t>
      </w:r>
      <w:r w:rsidR="00A01B53" w:rsidRPr="0054087B">
        <w:rPr>
          <w:rFonts w:ascii="Calibri Light" w:hAnsi="Calibri Light" w:cs="Calibri Light"/>
        </w:rPr>
        <w:t xml:space="preserve">del Corriere della Sera, </w:t>
      </w:r>
      <w:r w:rsidR="00025A2D" w:rsidRPr="0054087B">
        <w:rPr>
          <w:rFonts w:ascii="Calibri Light" w:hAnsi="Calibri Light" w:cs="Calibri Light"/>
        </w:rPr>
        <w:t xml:space="preserve">che ha lavorato </w:t>
      </w:r>
      <w:r w:rsidR="00A01B53" w:rsidRPr="0054087B">
        <w:rPr>
          <w:rFonts w:ascii="Calibri Light" w:hAnsi="Calibri Light" w:cs="Calibri Light"/>
        </w:rPr>
        <w:t xml:space="preserve">al fianco di Dino Buzzati. </w:t>
      </w:r>
      <w:hyperlink r:id="rId5" w:history="1">
        <w:r w:rsidR="00A01B53" w:rsidRPr="0054087B">
          <w:rPr>
            <w:rStyle w:val="Collegamentoipertestuale"/>
            <w:rFonts w:ascii="Calibri Light" w:hAnsi="Calibri Light" w:cs="Calibri Light"/>
          </w:rPr>
          <w:t>www.fondazionedariomellone.it</w:t>
        </w:r>
      </w:hyperlink>
      <w:r w:rsidRPr="0054087B">
        <w:rPr>
          <w:rFonts w:ascii="Calibri Light" w:hAnsi="Calibri Light" w:cs="Calibri Light"/>
        </w:rPr>
        <w:t xml:space="preserve"> </w:t>
      </w:r>
    </w:p>
    <w:p w14:paraId="0B49F74B" w14:textId="77777777" w:rsidR="004F04A6" w:rsidRPr="0054087B" w:rsidRDefault="004F04A6" w:rsidP="00A01B53">
      <w:pPr>
        <w:tabs>
          <w:tab w:val="left" w:pos="833"/>
        </w:tabs>
        <w:ind w:right="113"/>
        <w:rPr>
          <w:rFonts w:ascii="Calibri Light" w:hAnsi="Calibri Light" w:cs="Calibri Light"/>
          <w:sz w:val="24"/>
        </w:rPr>
      </w:pPr>
    </w:p>
    <w:p w14:paraId="2FA09C4A" w14:textId="6CD7CFC3" w:rsidR="004F04A6" w:rsidRPr="0054087B" w:rsidRDefault="004F04A6" w:rsidP="00A01B53">
      <w:pPr>
        <w:jc w:val="both"/>
        <w:rPr>
          <w:rFonts w:ascii="Calibri Light" w:hAnsi="Calibri Light" w:cs="Calibri Light"/>
          <w:sz w:val="24"/>
          <w:szCs w:val="24"/>
        </w:rPr>
      </w:pPr>
      <w:r w:rsidRPr="0054087B">
        <w:rPr>
          <w:rFonts w:ascii="Calibri Light" w:hAnsi="Calibri Light" w:cs="Calibri Light"/>
          <w:sz w:val="24"/>
          <w:szCs w:val="24"/>
        </w:rPr>
        <w:t xml:space="preserve">Dario Mellone </w:t>
      </w:r>
      <w:r w:rsidRPr="0054087B">
        <w:rPr>
          <w:rFonts w:ascii="Calibri Light" w:hAnsi="Calibri Light" w:cs="Calibri Light"/>
          <w:color w:val="212121"/>
          <w:sz w:val="24"/>
          <w:szCs w:val="24"/>
          <w:shd w:val="clear" w:color="auto" w:fill="FFFFFF"/>
        </w:rPr>
        <w:t>(Bologna 1929 – Milano 2000),</w:t>
      </w:r>
      <w:r w:rsidRPr="0054087B">
        <w:rPr>
          <w:rFonts w:ascii="Calibri Light" w:hAnsi="Calibri Light" w:cs="Calibri Light"/>
          <w:sz w:val="24"/>
          <w:szCs w:val="24"/>
        </w:rPr>
        <w:t xml:space="preserve"> è stato illustratore e disegnatore del Corriere della Sera</w:t>
      </w:r>
      <w:r w:rsidR="00A01B53" w:rsidRPr="0054087B">
        <w:rPr>
          <w:rFonts w:ascii="Calibri Light" w:hAnsi="Calibri Light" w:cs="Calibri Light"/>
          <w:sz w:val="24"/>
          <w:szCs w:val="24"/>
        </w:rPr>
        <w:t xml:space="preserve">, grazie all’incontro con Dino Buzzati, avvenuto nel 1950, che gli offre di collaborare al paginone della Domenica del Corriere, eseguendo illustrazioni di architettura e disegni di piazze d'Italia. Nel 1967 inizia così il rapporto con il mondo dei giornali, della cronaca e dell'attualità che Dario Mellone coltiverà tutta la vita e che determinerà tanta parte delle sue amicizie e della sua immagine pubblica. Per oltre </w:t>
      </w:r>
      <w:r w:rsidR="0054087B" w:rsidRPr="0054087B">
        <w:rPr>
          <w:rFonts w:ascii="Calibri Light" w:hAnsi="Calibri Light" w:cs="Calibri Light"/>
          <w:sz w:val="24"/>
          <w:szCs w:val="24"/>
        </w:rPr>
        <w:t>trent’anni, infatti,</w:t>
      </w:r>
      <w:r w:rsidR="00A01B53" w:rsidRPr="0054087B">
        <w:rPr>
          <w:rFonts w:ascii="Calibri Light" w:hAnsi="Calibri Light" w:cs="Calibri Light"/>
          <w:sz w:val="24"/>
          <w:szCs w:val="24"/>
        </w:rPr>
        <w:t xml:space="preserve"> Mellone è l'apprezzato e intelligente illustratore e disegnatore del Corriere della Sera, </w:t>
      </w:r>
      <w:r w:rsidRPr="0054087B">
        <w:rPr>
          <w:rFonts w:ascii="Calibri Light" w:hAnsi="Calibri Light" w:cs="Calibri Light"/>
          <w:sz w:val="24"/>
          <w:szCs w:val="24"/>
        </w:rPr>
        <w:t xml:space="preserve">ma al tempo stesso ha coltivato con dedizione e assoluta libertà la passione per l'arte e la pittura, creando cicli sorprendenti di opere che raccontano l’umanità nell’epoca dell’ascesa della tecnica. </w:t>
      </w:r>
    </w:p>
    <w:p w14:paraId="3F988485" w14:textId="77777777" w:rsidR="00A01B53" w:rsidRPr="0054087B" w:rsidRDefault="00A01B53" w:rsidP="00A01B53">
      <w:pPr>
        <w:jc w:val="both"/>
        <w:rPr>
          <w:rFonts w:ascii="Calibri Light" w:hAnsi="Calibri Light" w:cs="Calibri Light"/>
          <w:sz w:val="24"/>
          <w:szCs w:val="24"/>
          <w:lang w:eastAsia="it-IT"/>
        </w:rPr>
      </w:pPr>
    </w:p>
    <w:p w14:paraId="5920C0A6" w14:textId="77145FD8" w:rsidR="00A01B53" w:rsidRPr="0054087B" w:rsidRDefault="0054087B" w:rsidP="00A01B53">
      <w:pPr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54087B">
        <w:rPr>
          <w:rFonts w:ascii="Calibri Light" w:hAnsi="Calibri Light" w:cs="Calibri Light"/>
          <w:sz w:val="24"/>
          <w:szCs w:val="24"/>
          <w:lang w:eastAsia="it-IT"/>
        </w:rPr>
        <w:t>Alcune illustrazioni di Mellone</w:t>
      </w:r>
      <w:r w:rsidR="00A01B53" w:rsidRPr="0054087B">
        <w:rPr>
          <w:rFonts w:ascii="Calibri Light" w:hAnsi="Calibri Light" w:cs="Calibri Light"/>
          <w:sz w:val="24"/>
          <w:szCs w:val="24"/>
          <w:lang w:eastAsia="it-IT"/>
        </w:rPr>
        <w:t xml:space="preserve"> sono presenti nei due romanzi di Andrea </w:t>
      </w:r>
      <w:proofErr w:type="spellStart"/>
      <w:r w:rsidR="00A01B53" w:rsidRPr="0054087B">
        <w:rPr>
          <w:rFonts w:ascii="Calibri Light" w:hAnsi="Calibri Light" w:cs="Calibri Light"/>
          <w:sz w:val="24"/>
          <w:szCs w:val="24"/>
          <w:lang w:eastAsia="it-IT"/>
        </w:rPr>
        <w:t>Ciresola</w:t>
      </w:r>
      <w:proofErr w:type="spellEnd"/>
      <w:r w:rsidR="00A01B53" w:rsidRPr="0054087B">
        <w:rPr>
          <w:rFonts w:ascii="Calibri Light" w:hAnsi="Calibri Light" w:cs="Calibri Light"/>
          <w:sz w:val="24"/>
          <w:szCs w:val="24"/>
          <w:lang w:eastAsia="it-IT"/>
        </w:rPr>
        <w:t>.</w:t>
      </w:r>
    </w:p>
    <w:p w14:paraId="588B9471" w14:textId="77777777" w:rsidR="00A01B53" w:rsidRPr="0054087B" w:rsidRDefault="00A01B53" w:rsidP="00A01B53">
      <w:pPr>
        <w:jc w:val="both"/>
        <w:rPr>
          <w:rFonts w:ascii="Calibri Light" w:hAnsi="Calibri Light" w:cs="Calibri Light"/>
          <w:sz w:val="24"/>
          <w:szCs w:val="24"/>
          <w:lang w:eastAsia="it-IT"/>
        </w:rPr>
      </w:pPr>
    </w:p>
    <w:p w14:paraId="7DCAA1B7" w14:textId="77777777" w:rsidR="00A01B53" w:rsidRPr="0054087B" w:rsidRDefault="00A01B53" w:rsidP="00A01B53">
      <w:pPr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54087B">
        <w:rPr>
          <w:rFonts w:ascii="Calibri Light" w:hAnsi="Calibri Light" w:cs="Calibri Light"/>
          <w:sz w:val="24"/>
          <w:szCs w:val="24"/>
          <w:lang w:eastAsia="it-IT"/>
        </w:rPr>
        <w:t>Sabato alle 15.00 e domenica alle 14.15 sono previsti momenti di visite guidate alla mostra.</w:t>
      </w:r>
    </w:p>
    <w:p w14:paraId="61AAF48C" w14:textId="77777777" w:rsidR="00A01B53" w:rsidRPr="004F04A6" w:rsidRDefault="00A01B53" w:rsidP="00A01B53">
      <w:pPr>
        <w:jc w:val="both"/>
        <w:rPr>
          <w:sz w:val="24"/>
          <w:szCs w:val="24"/>
          <w:lang w:eastAsia="it-IT"/>
        </w:rPr>
      </w:pPr>
    </w:p>
    <w:p w14:paraId="76747D7E" w14:textId="77777777" w:rsidR="004F04A6" w:rsidRDefault="004F04A6" w:rsidP="009C0977">
      <w:pPr>
        <w:pStyle w:val="Paragrafoelenco"/>
        <w:tabs>
          <w:tab w:val="left" w:pos="833"/>
        </w:tabs>
        <w:ind w:left="360" w:right="113" w:firstLine="0"/>
        <w:rPr>
          <w:rFonts w:ascii="Wingdings" w:hAnsi="Wingdings"/>
          <w:sz w:val="24"/>
        </w:rPr>
      </w:pPr>
    </w:p>
    <w:p w14:paraId="6DFF346B" w14:textId="77777777" w:rsidR="00025A2D" w:rsidRPr="009C0977" w:rsidRDefault="00025A2D" w:rsidP="009C0977">
      <w:pPr>
        <w:pStyle w:val="Paragrafoelenco"/>
        <w:tabs>
          <w:tab w:val="left" w:pos="833"/>
        </w:tabs>
        <w:ind w:left="360" w:right="113" w:firstLine="0"/>
        <w:rPr>
          <w:rFonts w:ascii="Wingdings" w:hAnsi="Wingdings"/>
          <w:sz w:val="24"/>
        </w:rPr>
      </w:pPr>
    </w:p>
    <w:sectPr w:rsidR="00025A2D" w:rsidRPr="009C0977" w:rsidSect="00614AF4">
      <w:type w:val="continuous"/>
      <w:pgSz w:w="11900" w:h="16840"/>
      <w:pgMar w:top="134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9708C"/>
    <w:multiLevelType w:val="hybridMultilevel"/>
    <w:tmpl w:val="8F6246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C319C"/>
    <w:multiLevelType w:val="hybridMultilevel"/>
    <w:tmpl w:val="90AA52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15B92"/>
    <w:multiLevelType w:val="hybridMultilevel"/>
    <w:tmpl w:val="926CC0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925B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8CF55AB"/>
    <w:multiLevelType w:val="hybridMultilevel"/>
    <w:tmpl w:val="C8A644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B6E2F"/>
    <w:multiLevelType w:val="hybridMultilevel"/>
    <w:tmpl w:val="B986B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41D0D"/>
    <w:multiLevelType w:val="multilevel"/>
    <w:tmpl w:val="CF48878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0651B7A"/>
    <w:multiLevelType w:val="hybridMultilevel"/>
    <w:tmpl w:val="87F2B46C"/>
    <w:lvl w:ilvl="0" w:tplc="39747D46">
      <w:numFmt w:val="bullet"/>
      <w:lvlText w:val=""/>
      <w:lvlJc w:val="left"/>
      <w:pPr>
        <w:ind w:left="112" w:hanging="360"/>
      </w:pPr>
      <w:rPr>
        <w:rFonts w:hint="default"/>
        <w:w w:val="100"/>
        <w:lang w:val="it-IT" w:eastAsia="en-US" w:bidi="ar-SA"/>
      </w:rPr>
    </w:lvl>
    <w:lvl w:ilvl="1" w:tplc="57E08794">
      <w:numFmt w:val="bullet"/>
      <w:lvlText w:val="•"/>
      <w:lvlJc w:val="left"/>
      <w:pPr>
        <w:ind w:left="1088" w:hanging="360"/>
      </w:pPr>
      <w:rPr>
        <w:rFonts w:hint="default"/>
        <w:lang w:val="it-IT" w:eastAsia="en-US" w:bidi="ar-SA"/>
      </w:rPr>
    </w:lvl>
    <w:lvl w:ilvl="2" w:tplc="B1708472">
      <w:numFmt w:val="bullet"/>
      <w:lvlText w:val="•"/>
      <w:lvlJc w:val="left"/>
      <w:pPr>
        <w:ind w:left="2056" w:hanging="360"/>
      </w:pPr>
      <w:rPr>
        <w:rFonts w:hint="default"/>
        <w:lang w:val="it-IT" w:eastAsia="en-US" w:bidi="ar-SA"/>
      </w:rPr>
    </w:lvl>
    <w:lvl w:ilvl="3" w:tplc="7004B774">
      <w:numFmt w:val="bullet"/>
      <w:lvlText w:val="•"/>
      <w:lvlJc w:val="left"/>
      <w:pPr>
        <w:ind w:left="3024" w:hanging="360"/>
      </w:pPr>
      <w:rPr>
        <w:rFonts w:hint="default"/>
        <w:lang w:val="it-IT" w:eastAsia="en-US" w:bidi="ar-SA"/>
      </w:rPr>
    </w:lvl>
    <w:lvl w:ilvl="4" w:tplc="90022DB6">
      <w:numFmt w:val="bullet"/>
      <w:lvlText w:val="•"/>
      <w:lvlJc w:val="left"/>
      <w:pPr>
        <w:ind w:left="3992" w:hanging="360"/>
      </w:pPr>
      <w:rPr>
        <w:rFonts w:hint="default"/>
        <w:lang w:val="it-IT" w:eastAsia="en-US" w:bidi="ar-SA"/>
      </w:rPr>
    </w:lvl>
    <w:lvl w:ilvl="5" w:tplc="F5AE9756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6" w:tplc="4A3C39CA">
      <w:numFmt w:val="bullet"/>
      <w:lvlText w:val="•"/>
      <w:lvlJc w:val="left"/>
      <w:pPr>
        <w:ind w:left="5928" w:hanging="360"/>
      </w:pPr>
      <w:rPr>
        <w:rFonts w:hint="default"/>
        <w:lang w:val="it-IT" w:eastAsia="en-US" w:bidi="ar-SA"/>
      </w:rPr>
    </w:lvl>
    <w:lvl w:ilvl="7" w:tplc="672C9BAC">
      <w:numFmt w:val="bullet"/>
      <w:lvlText w:val="•"/>
      <w:lvlJc w:val="left"/>
      <w:pPr>
        <w:ind w:left="6896" w:hanging="360"/>
      </w:pPr>
      <w:rPr>
        <w:rFonts w:hint="default"/>
        <w:lang w:val="it-IT" w:eastAsia="en-US" w:bidi="ar-SA"/>
      </w:rPr>
    </w:lvl>
    <w:lvl w:ilvl="8" w:tplc="7F961F04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B2764AF"/>
    <w:multiLevelType w:val="hybridMultilevel"/>
    <w:tmpl w:val="BD24A41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3910585">
    <w:abstractNumId w:val="7"/>
  </w:num>
  <w:num w:numId="2" w16cid:durableId="1879775625">
    <w:abstractNumId w:val="2"/>
  </w:num>
  <w:num w:numId="3" w16cid:durableId="2100441572">
    <w:abstractNumId w:val="3"/>
  </w:num>
  <w:num w:numId="4" w16cid:durableId="415983136">
    <w:abstractNumId w:val="6"/>
  </w:num>
  <w:num w:numId="5" w16cid:durableId="1517386101">
    <w:abstractNumId w:val="5"/>
  </w:num>
  <w:num w:numId="6" w16cid:durableId="2107114549">
    <w:abstractNumId w:val="8"/>
  </w:num>
  <w:num w:numId="7" w16cid:durableId="1615674771">
    <w:abstractNumId w:val="4"/>
  </w:num>
  <w:num w:numId="8" w16cid:durableId="178393479">
    <w:abstractNumId w:val="1"/>
  </w:num>
  <w:num w:numId="9" w16cid:durableId="35396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20"/>
    <w:rsid w:val="00025A2D"/>
    <w:rsid w:val="00043DDB"/>
    <w:rsid w:val="004F04A6"/>
    <w:rsid w:val="0054087B"/>
    <w:rsid w:val="005A435A"/>
    <w:rsid w:val="00614AF4"/>
    <w:rsid w:val="006C6CA8"/>
    <w:rsid w:val="009C0977"/>
    <w:rsid w:val="00A01B53"/>
    <w:rsid w:val="00A57741"/>
    <w:rsid w:val="00B20C81"/>
    <w:rsid w:val="00B31BB1"/>
    <w:rsid w:val="00B338F0"/>
    <w:rsid w:val="00BD0BE6"/>
    <w:rsid w:val="00CC6F20"/>
    <w:rsid w:val="00D9218D"/>
    <w:rsid w:val="00DE24DE"/>
    <w:rsid w:val="00E10701"/>
    <w:rsid w:val="00FD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3BE3"/>
  <w15:docId w15:val="{DFC37A2E-77A7-7940-8BBF-4450F0E0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5A435A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C097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0977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435A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customStyle="1" w:styleId="a-size-extra-large">
    <w:name w:val="a-size-extra-large"/>
    <w:basedOn w:val="Carpredefinitoparagrafo"/>
    <w:rsid w:val="005A435A"/>
  </w:style>
  <w:style w:type="character" w:customStyle="1" w:styleId="oypena">
    <w:name w:val="oypena"/>
    <w:basedOn w:val="Carpredefinitoparagrafo"/>
    <w:rsid w:val="00043DDB"/>
  </w:style>
  <w:style w:type="paragraph" w:styleId="NormaleWeb">
    <w:name w:val="Normal (Web)"/>
    <w:basedOn w:val="Normale"/>
    <w:uiPriority w:val="99"/>
    <w:semiHidden/>
    <w:unhideWhenUsed/>
    <w:rsid w:val="004F04A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01B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ndazionedariomell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Documento37</vt:lpstr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Documento37</dc:title>
  <cp:lastModifiedBy>Camilla Palma</cp:lastModifiedBy>
  <cp:revision>2</cp:revision>
  <dcterms:created xsi:type="dcterms:W3CDTF">2023-10-02T10:49:00Z</dcterms:created>
  <dcterms:modified xsi:type="dcterms:W3CDTF">2023-10-02T10:49:00Z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2023-08-06T00:00:00Z</vt:filetime>
  </property>
  <property fmtid="{D5CDD505-2E9C-101B-9397-08002B2CF9AE}" pid="3" name="Creator">
    <vt:lpwstr>Word</vt:lpwstr>
  </property>
  <property fmtid="{D5CDD505-2E9C-101B-9397-08002B2CF9AE}" pid="4" name="LastSaved">
    <vt:filetime>2023-09-18T00:00:00Z</vt:filetime>
  </property>
</Properties>
</file>