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18D4" w14:textId="62241E52" w:rsidR="00DD311F" w:rsidRPr="00024AC8" w:rsidRDefault="00A3764B" w:rsidP="00DD311F">
      <w:pPr>
        <w:rPr>
          <w:rFonts w:ascii="SourceSansPro-Semibold" w:hAnsi="SourceSansPro-Semibold" w:cs="SourceSansPro-Semibold"/>
          <w:color w:val="004288"/>
          <w:u w:val="single"/>
        </w:rPr>
      </w:pPr>
      <w:bookmarkStart w:id="0" w:name="_MacBuGuideStaticData_860V"/>
      <w:bookmarkStart w:id="1" w:name="_MacBuGuideStaticData_15040H"/>
      <w:bookmarkStart w:id="2" w:name="_MacBuGuideStaticData_15980H"/>
      <w:r w:rsidRPr="00024AC8">
        <w:rPr>
          <w:rFonts w:ascii="SourceSansPro-Semibold" w:hAnsi="SourceSansPro-Semibold" w:cs="SourceSansPro-Semibold"/>
          <w:color w:val="004288"/>
          <w:u w:val="single"/>
        </w:rPr>
        <w:t xml:space="preserve">Presentato oggi </w:t>
      </w:r>
      <w:r w:rsidR="00DD311F" w:rsidRPr="00024AC8">
        <w:rPr>
          <w:rFonts w:ascii="SourceSansPro-Semibold" w:hAnsi="SourceSansPro-Semibold" w:cs="SourceSansPro-Semibold"/>
          <w:color w:val="004288"/>
          <w:u w:val="single"/>
        </w:rPr>
        <w:t xml:space="preserve">il rapporto </w:t>
      </w:r>
      <w:r w:rsidRPr="00024AC8">
        <w:rPr>
          <w:rFonts w:ascii="SourceSansPro-Semibold" w:hAnsi="SourceSansPro-Semibold" w:cs="SourceSansPro-Semibold"/>
          <w:color w:val="004288"/>
          <w:u w:val="single"/>
        </w:rPr>
        <w:t>“Il lavoro a Milano”</w:t>
      </w:r>
      <w:r w:rsidR="00AC3655">
        <w:rPr>
          <w:rFonts w:ascii="SourceSansPro-Semibold" w:hAnsi="SourceSansPro-Semibold" w:cs="SourceSansPro-Semibold"/>
          <w:color w:val="004288"/>
          <w:u w:val="single"/>
        </w:rPr>
        <w:t>, realizzato da Assolombarda, Cgil, Cisl e Uil</w:t>
      </w:r>
    </w:p>
    <w:p w14:paraId="6AA908A6" w14:textId="754BC84D" w:rsidR="00024AC8" w:rsidRPr="00024AC8" w:rsidRDefault="00A703EC" w:rsidP="00024AC8">
      <w:pP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</w:pPr>
      <w: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>D</w:t>
      </w:r>
      <w:r w:rsidR="00024AC8" w:rsidRPr="00024AC8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isoccupazione </w:t>
      </w:r>
      <w: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oltre </w:t>
      </w:r>
      <w:r w:rsidR="00A51732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>l’</w:t>
      </w:r>
      <w:r w:rsidR="00024AC8" w:rsidRPr="00024AC8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>8%</w:t>
      </w:r>
      <w: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 e </w:t>
      </w:r>
      <w:r w:rsidR="00024AC8" w:rsidRPr="00024AC8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occupazione </w:t>
      </w:r>
      <w:r w:rsidR="00AB1655" w:rsidRPr="00AB1655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>ferma</w:t>
      </w:r>
      <w: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 al 65</w:t>
      </w:r>
      <w:r w:rsidR="00024AC8" w:rsidRPr="00024AC8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>%</w:t>
      </w:r>
      <w: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>:</w:t>
      </w:r>
      <w:r w:rsidR="00024AC8" w:rsidRPr="00024AC8"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 nel 2014 Milano e la Lombardia motori d'Italia ma ancora lontani da</w:t>
      </w:r>
      <w:r>
        <w:rPr>
          <w:rFonts w:ascii="Source Sans Pro Light" w:hAnsi="Source Sans Pro Light" w:cs="MinionPro-Regular"/>
          <w:b/>
          <w:color w:val="004288" w:themeColor="text2"/>
          <w:sz w:val="44"/>
          <w:szCs w:val="44"/>
        </w:rPr>
        <w:t xml:space="preserve">i migliori d’Europa </w:t>
      </w:r>
    </w:p>
    <w:p w14:paraId="1C98A843" w14:textId="77777777" w:rsidR="009C159A" w:rsidRDefault="009C159A" w:rsidP="009C159A">
      <w:pPr>
        <w:jc w:val="both"/>
        <w:rPr>
          <w:rFonts w:ascii="SourceSansPro-Semibold" w:hAnsi="SourceSansPro-Semibold" w:cs="SourceSansPro-Semibold"/>
          <w:color w:val="4B92DB" w:themeColor="accent1"/>
        </w:rPr>
      </w:pPr>
    </w:p>
    <w:p w14:paraId="35597D5F" w14:textId="255704FB" w:rsidR="00DD311F" w:rsidRPr="00DD311F" w:rsidRDefault="001A1917" w:rsidP="00DD311F">
      <w:pPr>
        <w:jc w:val="both"/>
        <w:rPr>
          <w:rFonts w:ascii="SourceSansPro-Semibold" w:hAnsi="SourceSansPro-Semibold" w:cs="SourceSansPro-Semibold"/>
          <w:color w:val="4B92DB" w:themeColor="accent1"/>
        </w:rPr>
      </w:pPr>
      <w:r>
        <w:rPr>
          <w:rFonts w:ascii="SourceSansPro-Semibold" w:hAnsi="SourceSansPro-Semibold" w:cs="SourceSansPro-Semibold"/>
          <w:color w:val="4B92DB" w:themeColor="accent1"/>
        </w:rPr>
        <w:t>Giunto alla sua nona</w:t>
      </w:r>
      <w:r w:rsidR="00AC3655">
        <w:rPr>
          <w:rFonts w:ascii="SourceSansPro-Semibold" w:hAnsi="SourceSansPro-Semibold" w:cs="SourceSansPro-Semibold"/>
          <w:color w:val="4B92DB" w:themeColor="accent1"/>
        </w:rPr>
        <w:t xml:space="preserve"> edizione, lo studio </w:t>
      </w:r>
      <w:r w:rsidR="00DD311F" w:rsidRPr="00DD311F">
        <w:rPr>
          <w:rFonts w:ascii="SourceSansPro-Semibold" w:hAnsi="SourceSansPro-Semibold" w:cs="SourceSansPro-Semibold"/>
          <w:color w:val="4B92DB" w:themeColor="accent1"/>
        </w:rPr>
        <w:t>illustra la situazione economico-occupazionale del territorio attraverso i suoi principali indicatori</w:t>
      </w:r>
    </w:p>
    <w:p w14:paraId="149BBAC9" w14:textId="77777777" w:rsidR="00DD311F" w:rsidRPr="00D54C50" w:rsidRDefault="00DD311F" w:rsidP="009C159A">
      <w:pPr>
        <w:jc w:val="both"/>
        <w:rPr>
          <w:rFonts w:ascii="SourceSansPro-Semibold" w:hAnsi="SourceSansPro-Semibold" w:cs="SourceSansPro-Semibold"/>
          <w:color w:val="4B92DB" w:themeColor="accent1"/>
        </w:rPr>
      </w:pPr>
    </w:p>
    <w:p w14:paraId="1C3730F4" w14:textId="45DC348E" w:rsidR="00A60F14" w:rsidRDefault="0064087D" w:rsidP="00B96686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color w:val="000000" w:themeColor="text1"/>
          <w:sz w:val="22"/>
          <w:szCs w:val="22"/>
        </w:rPr>
      </w:pPr>
      <w:r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Milano, </w:t>
      </w:r>
      <w:r w:rsidR="00AB516E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9</w:t>
      </w:r>
      <w:r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giugno 2015</w:t>
      </w:r>
      <w:r w:rsidR="002D0B9D" w:rsidRPr="00D54C5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–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4474B8" w:rsidRPr="00CC6E8B">
        <w:rPr>
          <w:rFonts w:ascii="Source Sans Pro Light" w:hAnsi="Source Sans Pro Light" w:cs="Arial"/>
          <w:bCs/>
          <w:sz w:val="22"/>
          <w:szCs w:val="22"/>
        </w:rPr>
        <w:t>In Lombardia l</w:t>
      </w:r>
      <w:r w:rsidR="007E423A" w:rsidRPr="00CC6E8B">
        <w:rPr>
          <w:rFonts w:ascii="Source Sans Pro Light" w:hAnsi="Source Sans Pro Light" w:cs="Arial"/>
          <w:bCs/>
          <w:sz w:val="22"/>
          <w:szCs w:val="22"/>
        </w:rPr>
        <w:t xml:space="preserve">a </w:t>
      </w:r>
      <w:r w:rsidR="007E423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disoccupazione</w:t>
      </w:r>
      <w:r w:rsidR="007E423A" w:rsidRPr="007E423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7E423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raggiunge nel 2014 il suo picco più alto, superando </w:t>
      </w:r>
      <w:r w:rsidR="007E423A" w:rsidRPr="0023179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l’8%</w:t>
      </w:r>
      <w:r w:rsidR="007E423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,</w:t>
      </w:r>
      <w:r w:rsidR="00527063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527063" w:rsidRPr="00CC6E8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mentre</w:t>
      </w:r>
      <w:r w:rsidR="00527063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l’occupazione</w:t>
      </w:r>
      <w:r w:rsidR="00CC6E8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 che ancora non riparte,</w:t>
      </w:r>
      <w:r w:rsidR="00CC6E8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527063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f</w:t>
      </w:r>
      <w:r w:rsidR="00FA274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erma la propria discesa</w:t>
      </w:r>
      <w:r w:rsidR="00037EBE" w:rsidRPr="0023179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al </w:t>
      </w:r>
      <w:r w:rsidR="005626A9" w:rsidRPr="00CC6E8B">
        <w:rPr>
          <w:rFonts w:ascii="Source Sans Pro Light" w:hAnsi="Source Sans Pro Light" w:cs="Arial"/>
          <w:b/>
          <w:bCs/>
          <w:sz w:val="22"/>
          <w:szCs w:val="22"/>
        </w:rPr>
        <w:t>65</w:t>
      </w:r>
      <w:r w:rsidR="00037EBE" w:rsidRPr="0023179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%</w:t>
      </w:r>
      <w:r w:rsidRPr="005626A9">
        <w:rPr>
          <w:rFonts w:ascii="Source Sans Pro Light" w:hAnsi="Source Sans Pro Light" w:cs="Arial"/>
          <w:bCs/>
          <w:color w:val="FF0000"/>
          <w:sz w:val="22"/>
          <w:szCs w:val="22"/>
        </w:rPr>
        <w:t>.</w:t>
      </w:r>
      <w:r w:rsidR="004474B8" w:rsidRPr="005626A9">
        <w:rPr>
          <w:rFonts w:ascii="Source Sans Pro Light" w:hAnsi="Source Sans Pro Light" w:cs="Arial"/>
          <w:bCs/>
          <w:color w:val="FF0000"/>
          <w:sz w:val="22"/>
          <w:szCs w:val="22"/>
        </w:rPr>
        <w:t xml:space="preserve"> </w:t>
      </w:r>
      <w:r w:rsidR="003D174D" w:rsidRPr="00CC6E8B">
        <w:rPr>
          <w:rFonts w:ascii="Source Sans Pro Light" w:hAnsi="Source Sans Pro Light" w:cs="Arial"/>
          <w:bCs/>
          <w:sz w:val="22"/>
          <w:szCs w:val="22"/>
        </w:rPr>
        <w:t>In</w:t>
      </w:r>
      <w:r w:rsidR="00CC6E8B" w:rsidRPr="00CC6E8B">
        <w:rPr>
          <w:rFonts w:ascii="Source Sans Pro Light" w:hAnsi="Source Sans Pro Light" w:cs="Arial"/>
          <w:bCs/>
          <w:sz w:val="22"/>
          <w:szCs w:val="22"/>
        </w:rPr>
        <w:t xml:space="preserve"> un</w:t>
      </w:r>
      <w:r w:rsidR="003D174D" w:rsidRPr="00CC6E8B">
        <w:rPr>
          <w:rFonts w:ascii="Source Sans Pro Light" w:hAnsi="Source Sans Pro Light" w:cs="Arial"/>
          <w:bCs/>
          <w:sz w:val="22"/>
          <w:szCs w:val="22"/>
        </w:rPr>
        <w:t xml:space="preserve"> decennio di “crescita zero” l</w:t>
      </w:r>
      <w:r w:rsidR="004474B8" w:rsidRPr="00CC6E8B">
        <w:rPr>
          <w:rFonts w:ascii="Source Sans Pro Light" w:hAnsi="Source Sans Pro Light" w:cs="Arial"/>
          <w:bCs/>
          <w:sz w:val="22"/>
          <w:szCs w:val="22"/>
        </w:rPr>
        <w:t>a nostra regione</w:t>
      </w:r>
      <w:r w:rsidR="00A9389E" w:rsidRPr="00CC6E8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3D174D" w:rsidRPr="00CC6E8B">
        <w:rPr>
          <w:rFonts w:ascii="Source Sans Pro Light" w:hAnsi="Source Sans Pro Light" w:cs="Arial"/>
          <w:bCs/>
          <w:sz w:val="22"/>
          <w:szCs w:val="22"/>
        </w:rPr>
        <w:t xml:space="preserve">ha perso competitività </w:t>
      </w:r>
      <w:r w:rsidR="00A9389E" w:rsidRPr="00CC6E8B">
        <w:rPr>
          <w:rFonts w:ascii="Source Sans Pro Light" w:hAnsi="Source Sans Pro Light" w:cs="Arial"/>
          <w:bCs/>
          <w:sz w:val="22"/>
          <w:szCs w:val="22"/>
        </w:rPr>
        <w:t xml:space="preserve">rispetto alle altre aree avanzate d’Europa, accumulando un divario di costo che - </w:t>
      </w:r>
      <w:r w:rsidR="00567A9B" w:rsidRPr="00CC6E8B">
        <w:rPr>
          <w:rFonts w:ascii="Source Sans Pro Light" w:hAnsi="Source Sans Pro Light" w:cs="Arial"/>
          <w:bCs/>
          <w:sz w:val="22"/>
          <w:szCs w:val="22"/>
        </w:rPr>
        <w:t xml:space="preserve">in un mercato a </w:t>
      </w:r>
      <w:r w:rsidR="00CC6E8B" w:rsidRPr="00CC6E8B">
        <w:rPr>
          <w:rFonts w:ascii="Source Sans Pro Light" w:hAnsi="Source Sans Pro Light" w:cs="Arial"/>
          <w:bCs/>
          <w:sz w:val="22"/>
          <w:szCs w:val="22"/>
        </w:rPr>
        <w:t>moneta unica</w:t>
      </w:r>
      <w:r w:rsidR="00A9389E" w:rsidRPr="00CC6E8B">
        <w:rPr>
          <w:rFonts w:ascii="Source Sans Pro Light" w:hAnsi="Source Sans Pro Light" w:cs="Arial"/>
          <w:bCs/>
          <w:sz w:val="22"/>
          <w:szCs w:val="22"/>
        </w:rPr>
        <w:t xml:space="preserve"> - penalizza i nostri prodotti</w:t>
      </w:r>
      <w:r w:rsidR="003D174D" w:rsidRPr="00CC6E8B">
        <w:rPr>
          <w:rFonts w:ascii="Source Sans Pro Light" w:hAnsi="Source Sans Pro Light" w:cs="Arial"/>
          <w:bCs/>
          <w:sz w:val="22"/>
          <w:szCs w:val="22"/>
        </w:rPr>
        <w:t xml:space="preserve">. </w:t>
      </w:r>
      <w:r w:rsidR="00567A9B" w:rsidRPr="00CC6E8B">
        <w:rPr>
          <w:rFonts w:ascii="Source Sans Pro Light" w:hAnsi="Source Sans Pro Light" w:cs="Arial"/>
          <w:bCs/>
          <w:sz w:val="22"/>
          <w:szCs w:val="22"/>
        </w:rPr>
        <w:t xml:space="preserve">Un recupero però </w:t>
      </w:r>
      <w:r w:rsidR="00CC6E8B" w:rsidRPr="00CC6E8B">
        <w:rPr>
          <w:rFonts w:ascii="Source Sans Pro Light" w:hAnsi="Source Sans Pro Light" w:cs="Arial"/>
          <w:bCs/>
          <w:sz w:val="22"/>
          <w:szCs w:val="22"/>
        </w:rPr>
        <w:t xml:space="preserve">è </w:t>
      </w:r>
      <w:r w:rsidR="00567A9B" w:rsidRPr="00CC6E8B">
        <w:rPr>
          <w:rFonts w:ascii="Source Sans Pro Light" w:hAnsi="Source Sans Pro Light" w:cs="Arial"/>
          <w:bCs/>
          <w:sz w:val="22"/>
          <w:szCs w:val="22"/>
        </w:rPr>
        <w:t xml:space="preserve">possibile, grazie a una forza lavoro di qualità e un </w:t>
      </w:r>
      <w:r w:rsidR="00CC6E8B" w:rsidRPr="00CC6E8B">
        <w:rPr>
          <w:rFonts w:ascii="Source Sans Pro Light" w:hAnsi="Source Sans Pro Light" w:cs="Arial"/>
          <w:bCs/>
          <w:sz w:val="22"/>
          <w:szCs w:val="22"/>
        </w:rPr>
        <w:t xml:space="preserve">polo universitario </w:t>
      </w:r>
      <w:r w:rsidR="00567A9B" w:rsidRPr="00CC6E8B">
        <w:rPr>
          <w:rFonts w:ascii="Source Sans Pro Light" w:hAnsi="Source Sans Pro Light" w:cs="Arial"/>
          <w:bCs/>
          <w:sz w:val="22"/>
          <w:szCs w:val="22"/>
        </w:rPr>
        <w:t xml:space="preserve">attrattivo </w:t>
      </w:r>
      <w:r w:rsidR="005626A9" w:rsidRPr="00CC6E8B">
        <w:rPr>
          <w:rFonts w:ascii="Source Sans Pro Light" w:hAnsi="Source Sans Pro Light" w:cs="Arial"/>
          <w:bCs/>
          <w:sz w:val="22"/>
          <w:szCs w:val="22"/>
        </w:rPr>
        <w:t>e internazionalizzato</w:t>
      </w:r>
      <w:r w:rsidR="00567A9B" w:rsidRPr="00CC6E8B">
        <w:rPr>
          <w:rFonts w:ascii="Source Sans Pro Light" w:hAnsi="Source Sans Pro Light" w:cs="Arial"/>
          <w:bCs/>
          <w:sz w:val="22"/>
          <w:szCs w:val="22"/>
        </w:rPr>
        <w:t xml:space="preserve">. 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È questo lo scenario che emerge dalla </w:t>
      </w:r>
      <w:r w:rsidR="00D41B66" w:rsidRPr="0023179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nona edizione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de </w:t>
      </w:r>
      <w:r w:rsidR="00D41B66" w:rsidRPr="0023545F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“Il Lavoro a Milano”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D41B66" w:rsidRPr="00681E6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il rapporto annuale realizzato da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D41B66" w:rsidRPr="0023545F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Assolombarda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D41B66" w:rsidRPr="0023545F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Cgil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D41B66" w:rsidRPr="0023545F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Cisl</w:t>
      </w:r>
      <w:r w:rsidR="00D41B6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e </w:t>
      </w:r>
      <w:r w:rsidR="00D41B66" w:rsidRPr="0023545F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Uil</w:t>
      </w:r>
      <w:r w:rsidR="00B35C6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</w:t>
      </w:r>
      <w:r w:rsidR="008D57A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che raccoglie i dati sul mercato del lavoro milanese e lombardo per descrivere le caratteristiche della forza lavoro e delle imprese del territorio.</w:t>
      </w:r>
      <w:r w:rsidR="004907B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4907B8" w:rsidRPr="004907B8">
        <w:rPr>
          <w:rFonts w:ascii="Source Sans Pro Light" w:hAnsi="Source Sans Pro Light" w:cs="Arial"/>
          <w:bCs/>
          <w:sz w:val="22"/>
          <w:szCs w:val="22"/>
        </w:rPr>
        <w:t xml:space="preserve">L’indagine traccia i principali indicatori del mercato del lavoro – su struttura economica, occupazione, tempi di lavoro, </w:t>
      </w:r>
      <w:proofErr w:type="spellStart"/>
      <w:r w:rsidR="004907B8" w:rsidRPr="004907B8">
        <w:rPr>
          <w:rFonts w:ascii="Source Sans Pro Light" w:hAnsi="Source Sans Pro Light" w:cs="Arial"/>
          <w:bCs/>
          <w:i/>
          <w:sz w:val="22"/>
          <w:szCs w:val="22"/>
        </w:rPr>
        <w:t>education</w:t>
      </w:r>
      <w:proofErr w:type="spellEnd"/>
      <w:r w:rsidR="004907B8" w:rsidRPr="004907B8">
        <w:rPr>
          <w:rFonts w:ascii="Source Sans Pro Light" w:hAnsi="Source Sans Pro Light" w:cs="Arial"/>
          <w:bCs/>
          <w:sz w:val="22"/>
          <w:szCs w:val="22"/>
        </w:rPr>
        <w:t>, produttività, costi – allargando, quest’anno, il monitoraggio alle altre regione europee comparabili: Bayer e Baden</w:t>
      </w:r>
      <w:r w:rsidR="004907B8" w:rsidRPr="004907B8">
        <w:rPr>
          <w:rFonts w:ascii="Cambria Math" w:hAnsi="Cambria Math" w:cs="Cambria Math"/>
          <w:bCs/>
          <w:sz w:val="22"/>
          <w:szCs w:val="22"/>
        </w:rPr>
        <w:t>‐</w:t>
      </w:r>
      <w:proofErr w:type="spellStart"/>
      <w:r w:rsidR="004907B8" w:rsidRPr="004907B8">
        <w:rPr>
          <w:rFonts w:ascii="Source Sans Pro Light" w:hAnsi="Source Sans Pro Light" w:cs="Arial"/>
          <w:bCs/>
          <w:sz w:val="22"/>
          <w:szCs w:val="22"/>
        </w:rPr>
        <w:t>W</w:t>
      </w:r>
      <w:r w:rsidR="004907B8" w:rsidRPr="004907B8">
        <w:rPr>
          <w:rFonts w:ascii="Source Sans Pro Light" w:hAnsi="Source Sans Pro Light" w:cs="Source Sans Pro Light"/>
          <w:bCs/>
          <w:sz w:val="22"/>
          <w:szCs w:val="22"/>
        </w:rPr>
        <w:t>ü</w:t>
      </w:r>
      <w:r w:rsidR="004907B8" w:rsidRPr="004907B8">
        <w:rPr>
          <w:rFonts w:ascii="Source Sans Pro Light" w:hAnsi="Source Sans Pro Light" w:cs="Arial"/>
          <w:bCs/>
          <w:sz w:val="22"/>
          <w:szCs w:val="22"/>
        </w:rPr>
        <w:t>rttemberg</w:t>
      </w:r>
      <w:proofErr w:type="spellEnd"/>
      <w:r w:rsidR="004907B8" w:rsidRPr="004907B8">
        <w:rPr>
          <w:rFonts w:ascii="Source Sans Pro Light" w:hAnsi="Source Sans Pro Light" w:cs="Arial"/>
          <w:bCs/>
          <w:sz w:val="22"/>
          <w:szCs w:val="22"/>
        </w:rPr>
        <w:t xml:space="preserve">, in Germania; </w:t>
      </w:r>
      <w:proofErr w:type="spellStart"/>
      <w:r w:rsidR="004907B8" w:rsidRPr="004907B8">
        <w:rPr>
          <w:rFonts w:ascii="Source Sans Pro Light" w:hAnsi="Source Sans Pro Light" w:cs="Arial"/>
          <w:bCs/>
          <w:sz w:val="22"/>
          <w:szCs w:val="22"/>
        </w:rPr>
        <w:t>Rh</w:t>
      </w:r>
      <w:r w:rsidR="004907B8" w:rsidRPr="004907B8">
        <w:rPr>
          <w:rFonts w:ascii="Source Sans Pro Light" w:hAnsi="Source Sans Pro Light" w:cs="Source Sans Pro Light"/>
          <w:bCs/>
          <w:sz w:val="22"/>
          <w:szCs w:val="22"/>
        </w:rPr>
        <w:t>ô</w:t>
      </w:r>
      <w:r w:rsidR="004907B8" w:rsidRPr="004907B8">
        <w:rPr>
          <w:rFonts w:ascii="Source Sans Pro Light" w:hAnsi="Source Sans Pro Light" w:cs="Arial"/>
          <w:bCs/>
          <w:sz w:val="22"/>
          <w:szCs w:val="22"/>
        </w:rPr>
        <w:t>ne</w:t>
      </w:r>
      <w:proofErr w:type="spellEnd"/>
      <w:r w:rsidR="004907B8" w:rsidRPr="004907B8">
        <w:rPr>
          <w:rFonts w:ascii="Cambria Math" w:hAnsi="Cambria Math" w:cs="Cambria Math"/>
          <w:bCs/>
          <w:sz w:val="22"/>
          <w:szCs w:val="22"/>
        </w:rPr>
        <w:t>‐</w:t>
      </w:r>
      <w:r w:rsidR="004907B8" w:rsidRPr="004907B8">
        <w:rPr>
          <w:rFonts w:ascii="Source Sans Pro Light" w:hAnsi="Source Sans Pro Light" w:cs="Arial"/>
          <w:bCs/>
          <w:sz w:val="22"/>
          <w:szCs w:val="22"/>
        </w:rPr>
        <w:t xml:space="preserve">Alpes, in Francia; e </w:t>
      </w:r>
      <w:proofErr w:type="spellStart"/>
      <w:r w:rsidR="004907B8" w:rsidRPr="004907B8">
        <w:rPr>
          <w:rFonts w:ascii="Source Sans Pro Light" w:hAnsi="Source Sans Pro Light" w:cs="Arial"/>
          <w:bCs/>
          <w:sz w:val="22"/>
          <w:szCs w:val="22"/>
        </w:rPr>
        <w:t>Catalu</w:t>
      </w:r>
      <w:r w:rsidR="004907B8" w:rsidRPr="004907B8">
        <w:rPr>
          <w:rFonts w:ascii="Source Sans Pro Light" w:hAnsi="Source Sans Pro Light" w:cs="Source Sans Pro Light"/>
          <w:bCs/>
          <w:sz w:val="22"/>
          <w:szCs w:val="22"/>
        </w:rPr>
        <w:t>ñ</w:t>
      </w:r>
      <w:r w:rsidR="004907B8" w:rsidRPr="004907B8">
        <w:rPr>
          <w:rFonts w:ascii="Source Sans Pro Light" w:hAnsi="Source Sans Pro Light" w:cs="Arial"/>
          <w:bCs/>
          <w:sz w:val="22"/>
          <w:szCs w:val="22"/>
        </w:rPr>
        <w:t>a</w:t>
      </w:r>
      <w:proofErr w:type="spellEnd"/>
      <w:r w:rsidR="004907B8" w:rsidRPr="004907B8">
        <w:rPr>
          <w:rFonts w:ascii="Source Sans Pro Light" w:hAnsi="Source Sans Pro Light" w:cs="Arial"/>
          <w:bCs/>
          <w:sz w:val="22"/>
          <w:szCs w:val="22"/>
        </w:rPr>
        <w:t>, in Spagna.</w:t>
      </w:r>
    </w:p>
    <w:p w14:paraId="60161A2A" w14:textId="102E50F6" w:rsidR="007553AD" w:rsidRPr="009377FC" w:rsidRDefault="00BC1B04" w:rsidP="00B96686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</w:pP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Il rapporto</w:t>
      </w:r>
      <w:r w:rsidR="00681E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curato dai </w:t>
      </w:r>
      <w:r w:rsidR="00681E67" w:rsidRPr="00916FC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Centri Studi di Assolombarda</w:t>
      </w:r>
      <w:r w:rsidR="00681E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e </w:t>
      </w:r>
      <w:r w:rsidR="007553AD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della Cgil, Cisl e Uil</w:t>
      </w:r>
      <w:r w:rsidR="00681E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</w:t>
      </w:r>
      <w:r w:rsidR="007553AD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è stato presentato oggi, presso la s</w:t>
      </w:r>
      <w:r w:rsidR="00AB165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ede degli Industriali milanesi alla presenza, tra gli altri, del </w:t>
      </w:r>
      <w:r w:rsidR="00AB1655" w:rsidRPr="00BC1B0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Direttore Generale di Assolombarda</w:t>
      </w:r>
      <w:r w:rsidR="00AB165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AB1655" w:rsidRPr="00BC1B0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Michele Angelo Verna</w:t>
      </w:r>
      <w:r w:rsidR="00AB165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</w:t>
      </w:r>
      <w:r w:rsid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che è intervenuto al convegno aprendo i lavori</w:t>
      </w:r>
      <w:r w:rsidR="00AB165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</w:t>
      </w:r>
      <w:r w:rsid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A seguire, rispettivamente, gli interventi di </w:t>
      </w:r>
      <w:r w:rsidR="009C3BD2" w:rsidRPr="009C3BD2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Andrea Fioni</w:t>
      </w:r>
      <w:r w:rsid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9C3BD2" w:rsidRPr="009C3BD2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responsabile del Centro Studi di Assolombarda</w:t>
      </w:r>
      <w:r w:rsid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che - in rappresentanza del gruppo di lavoro congiunto - ha presentato i risultati della ricerca, e di </w:t>
      </w:r>
      <w:r w:rsidR="009C3BD2" w:rsidRPr="009C3BD2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Ruth</w:t>
      </w:r>
      <w:r w:rsid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9C3BD2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Paserman</w:t>
      </w:r>
      <w:proofErr w:type="spellEnd"/>
      <w:r w:rsid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9C3BD2" w:rsidRPr="009C3BD2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Capo di Gabinetto aggiunto del Commissario Europeo per Occupazione, Affari sociali, Competenze e Mobilità dei lavoratori</w:t>
      </w:r>
      <w:r w:rsidR="00E86A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</w:t>
      </w:r>
      <w:r w:rsidR="00E86A12" w:rsidRPr="00E86A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E86A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che ha trattato i temi della disoccupazione giovanile</w:t>
      </w:r>
      <w:r w:rsidR="00E86A12" w:rsidRPr="00E86A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E86A12" w:rsidRP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e del divario tra le competenze scolastiche e quelle richieste dal mondo del lavoro</w:t>
      </w:r>
      <w:r w:rsidR="00E86A12" w:rsidRPr="00E86A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E86A12" w:rsidRPr="009C3BD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con un focus particolare</w:t>
      </w:r>
      <w:r w:rsidR="00E86A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sul ruolo delle imprese e dell’Europa.</w:t>
      </w:r>
      <w:r w:rsidR="009377FC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La successiva tavola rotonda ha visto, invece, la partecipazione </w:t>
      </w:r>
      <w:r w:rsidR="007553AD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di </w:t>
      </w:r>
      <w:r w:rsidR="007553AD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Giovanni </w:t>
      </w:r>
      <w:proofErr w:type="spellStart"/>
      <w:r w:rsidR="007553AD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Bocchieri</w:t>
      </w:r>
      <w:proofErr w:type="spellEnd"/>
      <w:r w:rsidR="007553AD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7553AD" w:rsidRPr="009377F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Direttore Generale Istruzione, Formazione e Lavoro della Regione Lombardia</w:t>
      </w:r>
      <w:r w:rsidR="007553AD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; </w:t>
      </w:r>
      <w:r w:rsidR="007553AD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Massimo Bottelli</w:t>
      </w:r>
      <w:r w:rsidR="007553AD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CE2567" w:rsidRPr="009377F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</w:t>
      </w:r>
      <w:r w:rsidR="007553AD" w:rsidRPr="009377F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irettore del settore Lavoro, Welfare e Capitale Umano</w:t>
      </w:r>
      <w:r w:rsidR="00CE25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; </w:t>
      </w:r>
      <w:r w:rsidR="00CE2567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Danilo </w:t>
      </w:r>
      <w:proofErr w:type="spellStart"/>
      <w:r w:rsidR="00CE2567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Galvagni</w:t>
      </w:r>
      <w:proofErr w:type="spellEnd"/>
      <w:r w:rsidR="00CE25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CE2567" w:rsidRPr="000324A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Segretario generale Cisl Milano</w:t>
      </w:r>
      <w:r w:rsidR="00CE25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; </w:t>
      </w:r>
      <w:r w:rsidR="00CE2567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Graziano Gorla</w:t>
      </w:r>
      <w:r w:rsidR="00CE256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CE2567" w:rsidRPr="000324A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S</w:t>
      </w:r>
      <w:r w:rsidR="009377FC" w:rsidRPr="000324A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egretario generale Cgil Milano</w:t>
      </w:r>
      <w:r w:rsidR="003629E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e</w:t>
      </w:r>
      <w:r w:rsidR="009377FC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8807F2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Danilo </w:t>
      </w:r>
      <w:proofErr w:type="spellStart"/>
      <w:r w:rsidR="008807F2" w:rsidRPr="009B5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Margaritella</w:t>
      </w:r>
      <w:proofErr w:type="spellEnd"/>
      <w:r w:rsidR="008807F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8807F2" w:rsidRPr="000324A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Segretario generale </w:t>
      </w:r>
      <w:r w:rsidR="009377FC" w:rsidRPr="000324A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Uil Milano</w:t>
      </w:r>
      <w:r w:rsidR="008807F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</w:t>
      </w:r>
    </w:p>
    <w:p w14:paraId="0508DF36" w14:textId="58F1DD7C" w:rsidR="006400C7" w:rsidRDefault="006400C7" w:rsidP="006400C7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color w:val="000000" w:themeColor="text1"/>
          <w:sz w:val="22"/>
          <w:szCs w:val="22"/>
        </w:rPr>
      </w:pP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Dalla ricerca emerge che </w:t>
      </w:r>
      <w:r w:rsidRPr="000F76D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la quota di popolazione </w:t>
      </w:r>
      <w:r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“</w:t>
      </w:r>
      <w:r w:rsidRPr="000F76D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attiva</w:t>
      </w:r>
      <w:r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”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cioè di coloro che hanno un lavoro o lo cercano, </w:t>
      </w:r>
      <w:r w:rsidRPr="000F76D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e la quota di occupati a Milano e in Lombardia sono molto più elevate della media del resto del Paese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ma ancora lontane da quelle europee. </w:t>
      </w:r>
      <w:r w:rsidRPr="000F76D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Lo scorso anno, infatti, il tasso di attività è arrivato, in Lombardia, al 70,7%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: circa dieci punti sopra la media italiana (ferma al 63,5%) ma al di sotto, per esempio, del </w:t>
      </w:r>
      <w:proofErr w:type="spellStart"/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Bayern</w:t>
      </w:r>
      <w:proofErr w:type="spellEnd"/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che ha raggiunto l’80%. Anche sul fronte disoccupazione Milano e la Lombardia, che registrano rispettivamente l’8,4% e l’8,2% di persone in cerca di lavoro, presentano una situazione meno critica rispetto al</w:t>
      </w:r>
      <w:r w:rsidR="00165D93" w:rsidRPr="0045131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l’</w:t>
      </w:r>
      <w:r w:rsidRPr="0045131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Italia </w:t>
      </w:r>
      <w:r w:rsidR="00165D93" w:rsidRPr="0045131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(</w:t>
      </w:r>
      <w:r w:rsidR="0064141B" w:rsidRPr="0045131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ormai 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al 12,7%</w:t>
      </w:r>
      <w:r w:rsidR="00165D93" w:rsidRPr="0045131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)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 Estendendo, invece, il confronto oltre i confini italiani, la Lombardia che, in termini di disoccupazione, vantava livelli tra i più </w:t>
      </w:r>
      <w:r w:rsidR="005626A9" w:rsidRPr="00B35C65">
        <w:rPr>
          <w:rFonts w:ascii="Source Sans Pro Light" w:hAnsi="Source Sans Pro Light" w:cs="Arial"/>
          <w:bCs/>
          <w:sz w:val="22"/>
          <w:szCs w:val="22"/>
        </w:rPr>
        <w:t>b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assi d’Europa, nel corso della crisi è arrivata </w:t>
      </w:r>
      <w:r w:rsidR="0064141B" w:rsidRPr="00541F6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a percentuali doppie 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rispetto a quelli delle regioni tedesche, quasi al pari del </w:t>
      </w:r>
      <w:proofErr w:type="spellStart"/>
      <w:r w:rsidRPr="00284FA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Rh</w:t>
      </w:r>
      <w:r w:rsidRPr="00284FA2">
        <w:rPr>
          <w:rFonts w:ascii="Source Sans Pro Light" w:hAnsi="Source Sans Pro Light" w:cs="Source Sans Pro Light"/>
          <w:bCs/>
          <w:color w:val="000000" w:themeColor="text1"/>
          <w:sz w:val="22"/>
          <w:szCs w:val="22"/>
        </w:rPr>
        <w:t>ô</w:t>
      </w:r>
      <w:r w:rsidRPr="00284FA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ne</w:t>
      </w:r>
      <w:proofErr w:type="spellEnd"/>
      <w:r w:rsidRPr="00284FA2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Pr="00284FA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Alpes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.</w:t>
      </w:r>
    </w:p>
    <w:p w14:paraId="64B7D893" w14:textId="09E6AC87" w:rsidR="008C2E00" w:rsidRPr="00AF2CC6" w:rsidRDefault="00C60465" w:rsidP="00B96686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</w:pPr>
      <w:r w:rsidRPr="00E14B58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lastRenderedPageBreak/>
        <w:t>“</w:t>
      </w:r>
      <w:r w:rsidR="00521B43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Il Rapporto annuale </w:t>
      </w:r>
      <w:r w:rsidR="00180129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scatta una </w:t>
      </w:r>
      <w:r w:rsidR="00A45583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fotografia </w:t>
      </w:r>
      <w:r w:rsidR="00180129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chiara e </w:t>
      </w:r>
      <w:r w:rsidR="00A45583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condivisa della </w:t>
      </w:r>
      <w:r w:rsidR="00521B43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realtà </w:t>
      </w:r>
      <w:r w:rsidR="00A45583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economica del nostro Paese</w:t>
      </w:r>
      <w:r w:rsidR="00B81CC1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</w:t>
      </w:r>
      <w:r w:rsidR="00B81CC1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– ha dichiarato</w:t>
      </w:r>
      <w:r w:rsidR="00B35C6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B35C65" w:rsidRPr="00B35C6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Michele Angelo Verna</w:t>
      </w:r>
      <w:r w:rsidR="00B81CC1" w:rsidRPr="00B35C6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</w:t>
      </w:r>
      <w:r w:rsidR="00B81CC1" w:rsidRPr="00B35C6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B35C65" w:rsidRPr="00B35C6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Direttore Generale di Assolombarda</w:t>
      </w:r>
      <w:r w:rsidR="00B35C6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B81CC1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-. </w:t>
      </w:r>
      <w:r w:rsidR="00B81CC1" w:rsidRPr="008C2E00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Un valido strumento per </w:t>
      </w:r>
      <w:r w:rsidR="008C2E00" w:rsidRPr="008C2E00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accelerare il passaggio verso politiche attive che favoriscano la crescita</w:t>
      </w:r>
      <w:r w:rsidR="00AD169D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,</w:t>
      </w:r>
      <w:r w:rsidR="008C2E00" w:rsidRPr="008C2E00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in un tessuto produttivo che dispon</w:t>
      </w:r>
      <w:r w:rsidR="00AD169D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g</w:t>
      </w:r>
      <w:r w:rsidR="008C2E00" w:rsidRPr="008C2E00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a delle </w:t>
      </w:r>
      <w:r w:rsidR="00AD169D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adeguate </w:t>
      </w:r>
      <w:r w:rsidR="008C2E00" w:rsidRPr="008C2E00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condizioni per investire e innovare.</w:t>
      </w:r>
      <w:r w:rsidR="00AF2CC6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</w:t>
      </w:r>
      <w:r w:rsidR="00AF2CC6" w:rsidRPr="00AF2CC6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Se è vero, infatti, che le politiche passive hanno consentito, in questi anni, di contenere l’impatto della crisi occupazionale, è vero </w:t>
      </w:r>
      <w:r w:rsidR="00430488" w:rsidRPr="00AF2CC6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anche </w:t>
      </w:r>
      <w:r w:rsidR="00AF2CC6" w:rsidRPr="00AF2CC6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che hanno concorso a frenare la produttività.</w:t>
      </w:r>
      <w:r w:rsidR="00430488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</w:t>
      </w:r>
      <w:r w:rsidR="00C258CC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Dobbiamo continuare a investire sui punti di forza che ci caratterizzano, l</w:t>
      </w:r>
      <w:r w:rsidR="00430488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a qualità professionale della nostra forza</w:t>
      </w:r>
      <w:r w:rsidR="00C258CC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lavoro e l’eccellenza del nostro </w:t>
      </w:r>
      <w:r w:rsidR="00430488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sistema universitario</w:t>
      </w:r>
      <w:r w:rsidR="00C258CC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,</w:t>
      </w:r>
      <w:r w:rsidR="0054329B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</w:t>
      </w:r>
      <w:r w:rsidR="00430488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affinché Milano e la Lombardia recuperino terreno rispetto alle altre regioni europee”. </w:t>
      </w:r>
    </w:p>
    <w:p w14:paraId="6671FC92" w14:textId="7F1F425B" w:rsidR="003437D6" w:rsidRPr="00917AB0" w:rsidRDefault="003437D6" w:rsidP="003D4624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</w:pP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Le criticità legate al mercato del lavoro</w:t>
      </w:r>
      <w:r w:rsidR="00DA5C6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BB0A9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interessano</w:t>
      </w:r>
      <w:r w:rsidR="00DA5C6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inoltre, 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anche la </w:t>
      </w:r>
      <w:r w:rsidRPr="00AC0D6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fascia giovanile</w:t>
      </w:r>
      <w:r w:rsidR="00917A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tra i 15 e i 24 anni, che in Lombardia conta circa 900mila ragazzi. </w:t>
      </w:r>
      <w:r w:rsidR="00917A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L</w:t>
      </w:r>
      <w:r w:rsidR="00BB0A98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a Lombardia è l’unica</w:t>
      </w:r>
      <w:r w:rsidR="00BB0A9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BB0A98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tra le regioni europee</w:t>
      </w:r>
      <w:r w:rsidR="00BB0A9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BB0A98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a </w:t>
      </w:r>
      <w:r w:rsidR="00917A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far registrare un peggioramento</w:t>
      </w:r>
      <w:r w:rsidR="0064141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64141B" w:rsidRPr="00D96BA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che ha portato a </w:t>
      </w:r>
      <w:r w:rsidR="00BB0A98" w:rsidRPr="00D96BA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supera</w:t>
      </w:r>
      <w:r w:rsidR="0064141B" w:rsidRPr="00D96BAA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re </w:t>
      </w:r>
      <w:r w:rsidR="00917A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la soglia del </w:t>
      </w:r>
      <w:r w:rsidR="00BB0A98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30%, contro il 40% nazionale</w:t>
      </w:r>
      <w:r w:rsidR="00BB0A9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A questo </w:t>
      </w:r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si aggiunge il </w:t>
      </w:r>
      <w:r w:rsidR="00E46C69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preoccupante fenomeno dei </w:t>
      </w:r>
      <w:proofErr w:type="spellStart"/>
      <w:r w:rsidR="00E46C69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Neet</w:t>
      </w:r>
      <w:proofErr w:type="spellEnd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(</w:t>
      </w:r>
      <w:proofErr w:type="spellStart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Not</w:t>
      </w:r>
      <w:proofErr w:type="spellEnd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in </w:t>
      </w:r>
      <w:proofErr w:type="spellStart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Education</w:t>
      </w:r>
      <w:proofErr w:type="spellEnd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Employment</w:t>
      </w:r>
      <w:proofErr w:type="spellEnd"/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or Training)</w:t>
      </w:r>
      <w:r w:rsidR="00AC0D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 legato alla</w:t>
      </w:r>
      <w:r w:rsidR="00CE7A9C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congiuntura della crisi economica ma anche alla faticosa transizione scuola-lavoro.</w:t>
      </w:r>
      <w:r w:rsidR="00E46C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Basti pensare che </w:t>
      </w:r>
      <w:r w:rsidR="00E46C69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la quota di giovani che non studiano e </w:t>
      </w:r>
      <w:r w:rsidR="0064141B" w:rsidRPr="007D6C28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nemmeno </w:t>
      </w:r>
      <w:r w:rsidR="00E46C69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cercano lavoro</w:t>
      </w:r>
      <w:r w:rsidR="00E46C69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="00E46C69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lo scorso anno</w:t>
      </w:r>
      <w:r w:rsidR="00917A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contava</w:t>
      </w:r>
      <w:r w:rsidR="00DD6DB0" w:rsidRPr="008921D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DD6DB0" w:rsidRPr="00917A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75.743 persone</w:t>
      </w:r>
      <w:r w:rsidR="00DD6DB0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E46C69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in Lombardia</w:t>
      </w:r>
      <w:r w:rsidR="00E74026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di cui 28</w:t>
      </w:r>
      <w:r w:rsidR="00E74026" w:rsidRPr="00E74026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.539 </w:t>
      </w:r>
      <w:r w:rsidR="00DD6DB0" w:rsidRPr="008921D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a Milano</w:t>
      </w:r>
      <w:r w:rsidR="00DD6DB0" w:rsidRPr="008921D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.</w:t>
      </w:r>
      <w:r w:rsidR="00AC0D6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I </w:t>
      </w:r>
      <w:r w:rsidR="00A23419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giovani spagnoli</w:t>
      </w:r>
      <w:r w:rsidR="00E74026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pur </w:t>
      </w:r>
      <w:r w:rsidR="00A23419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con livelli di disoccupazione vicini al 50%, </w:t>
      </w:r>
      <w:r w:rsidR="00E74026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sono </w:t>
      </w:r>
      <w:r w:rsidR="00EF30B0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comunque </w:t>
      </w:r>
      <w:r w:rsidR="00A23419" w:rsidRPr="00E74026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più attivi nella ricerca di un lavoro.</w:t>
      </w:r>
    </w:p>
    <w:p w14:paraId="4CCF2600" w14:textId="636A62C5" w:rsidR="00EF30B0" w:rsidRPr="00EF30B0" w:rsidRDefault="00EF30B0" w:rsidP="00EF30B0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color w:val="000000" w:themeColor="text1"/>
          <w:sz w:val="22"/>
          <w:szCs w:val="22"/>
          <w:highlight w:val="yellow"/>
        </w:rPr>
      </w:pPr>
      <w:r w:rsidRP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Significativi anche i dati sulla pressione fiscale sul lavoro. Secondo il rapporto annuale dell’Ocse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, il cuneo fiscale in Italia raggiunge il 48,2% del costo del lavor</w:t>
      </w:r>
      <w:r w:rsidRPr="006A4A1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o</w:t>
      </w:r>
      <w:r w:rsidRP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Questo significa che </w:t>
      </w:r>
      <w:r w:rsidRPr="00EF30B0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P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fatta 100 la retribuzione netta percepita dal lavoratore </w:t>
      </w:r>
      <w:r w:rsidRPr="00EF30B0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P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il costo per l</w:t>
      </w:r>
      <w:r w:rsidRPr="00EF30B0">
        <w:rPr>
          <w:rFonts w:ascii="Source Sans Pro Light" w:hAnsi="Source Sans Pro Light" w:cs="Source Sans Pro Light"/>
          <w:bCs/>
          <w:color w:val="000000" w:themeColor="text1"/>
          <w:sz w:val="22"/>
          <w:szCs w:val="22"/>
        </w:rPr>
        <w:t>’</w:t>
      </w:r>
      <w:r w:rsidRP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azienda raggiunge quota 193,5, quasi il doppio. </w:t>
      </w:r>
    </w:p>
    <w:p w14:paraId="7E0D19AB" w14:textId="0451C1FB" w:rsidR="00EF30B0" w:rsidRDefault="00717627" w:rsidP="00EF30B0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color w:val="000000" w:themeColor="text1"/>
          <w:sz w:val="22"/>
          <w:szCs w:val="22"/>
        </w:rPr>
      </w:pPr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E </w:t>
      </w:r>
      <w:r w:rsidRPr="0071762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guardando alla competitività</w:t>
      </w:r>
      <w:r w:rsidR="00D8341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D83415" w:rsidRPr="00D8341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del Paese</w:t>
      </w:r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Pr="00717627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risulta 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evidente che</w:t>
      </w:r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a fronte di una dinamica del costo del lavoro sostanzialmente in linea nei diversi Paesi, 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quello che ha fatto la </w:t>
      </w:r>
      <w:r w:rsidRPr="00EA757B">
        <w:rPr>
          <w:rFonts w:ascii="Source Sans Pro Light" w:hAnsi="Source Sans Pro Light" w:cs="Arial"/>
          <w:b/>
          <w:bCs/>
          <w:sz w:val="22"/>
          <w:szCs w:val="22"/>
        </w:rPr>
        <w:t>differenza è stata la</w:t>
      </w:r>
      <w:r w:rsidR="00246ED0" w:rsidRPr="00EA757B">
        <w:rPr>
          <w:rFonts w:ascii="Source Sans Pro Light" w:hAnsi="Source Sans Pro Light" w:cs="Arial"/>
          <w:b/>
          <w:bCs/>
          <w:sz w:val="22"/>
          <w:szCs w:val="22"/>
        </w:rPr>
        <w:t xml:space="preserve"> </w:t>
      </w:r>
      <w:r w:rsidR="00EA757B" w:rsidRPr="00EA757B">
        <w:rPr>
          <w:rFonts w:ascii="Source Sans Pro Light" w:hAnsi="Source Sans Pro Light" w:cs="Arial"/>
          <w:b/>
          <w:bCs/>
          <w:sz w:val="22"/>
          <w:szCs w:val="22"/>
        </w:rPr>
        <w:t>sta</w:t>
      </w:r>
      <w:r w:rsidR="00246ED0" w:rsidRPr="00EA757B">
        <w:rPr>
          <w:rFonts w:ascii="Source Sans Pro Light" w:hAnsi="Source Sans Pro Light" w:cs="Arial"/>
          <w:b/>
          <w:bCs/>
          <w:sz w:val="22"/>
          <w:szCs w:val="22"/>
        </w:rPr>
        <w:t>gnante</w:t>
      </w:r>
      <w:r w:rsidRPr="00EA757B">
        <w:rPr>
          <w:rFonts w:ascii="Source Sans Pro Light" w:hAnsi="Source Sans Pro Light" w:cs="Arial"/>
          <w:b/>
          <w:bCs/>
          <w:sz w:val="22"/>
          <w:szCs w:val="22"/>
        </w:rPr>
        <w:t xml:space="preserve"> produttività</w:t>
      </w:r>
      <w:r w:rsidR="00246ED0" w:rsidRPr="00EA757B">
        <w:rPr>
          <w:rFonts w:ascii="Source Sans Pro Light" w:hAnsi="Source Sans Pro Light" w:cs="Arial"/>
          <w:b/>
          <w:bCs/>
          <w:sz w:val="22"/>
          <w:szCs w:val="22"/>
        </w:rPr>
        <w:t xml:space="preserve"> italiana</w:t>
      </w:r>
      <w:r w:rsidR="00EA757B">
        <w:rPr>
          <w:rFonts w:ascii="Source Sans Pro Light" w:hAnsi="Source Sans Pro Light" w:cs="Arial"/>
          <w:b/>
          <w:bCs/>
          <w:sz w:val="22"/>
          <w:szCs w:val="22"/>
        </w:rPr>
        <w:t xml:space="preserve">. 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Tra il 2000 e il 2011 il </w:t>
      </w:r>
      <w:proofErr w:type="spellStart"/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Clup</w:t>
      </w:r>
      <w:proofErr w:type="spellEnd"/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(Costo del Lavoro per Unità di Prodotto) 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dell’industria manifatturiera italiana</w:t>
      </w:r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l’indicatore che sintetizza l’andamento della produttività del lavoro e del suo costo, 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è aumentato del 13%</w:t>
      </w:r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</w:t>
      </w:r>
      <w:r w:rsidRPr="00EF30B0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Peggio ha fatto la Lombardia, dove l’incremento ha superato il 14%</w:t>
      </w:r>
      <w:r w:rsidRPr="00717627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come effetto combinato di un aumento del costo del lavoro pari al 36% a fronte di un incremento della produttività del 19%.</w:t>
      </w:r>
      <w:r w:rsidR="007117D1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Al contrario, </w:t>
      </w:r>
      <w:r w:rsidR="007117D1"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i</w:t>
      </w:r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n </w:t>
      </w:r>
      <w:proofErr w:type="spellStart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Cataluña</w:t>
      </w:r>
      <w:proofErr w:type="spellEnd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il </w:t>
      </w:r>
      <w:proofErr w:type="spellStart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Clup</w:t>
      </w:r>
      <w:proofErr w:type="spellEnd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è diminuito del 10% e nelle regioni tedesche addirittura di più: </w:t>
      </w:r>
      <w:r w:rsidRPr="00F41409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12% nel Baden</w:t>
      </w:r>
      <w:r w:rsidRPr="00F41409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proofErr w:type="spellStart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Württemberg</w:t>
      </w:r>
      <w:proofErr w:type="spellEnd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Pr="00F41409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20% nella </w:t>
      </w:r>
      <w:proofErr w:type="spellStart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Bayern</w:t>
      </w:r>
      <w:proofErr w:type="spellEnd"/>
      <w:r w:rsidRPr="00F4140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</w:t>
      </w:r>
      <w:r w:rsid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In questo contesto il </w:t>
      </w:r>
      <w:r w:rsidR="00FC7958" w:rsidRPr="00FC795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gap di competitività che si è cumulato tra la Lombardia e le regioni tedesche dal 2000 al 2011 (34 punti </w:t>
      </w:r>
      <w:r w:rsidR="00EF30B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percentuali) </w:t>
      </w:r>
      <w:r w:rsidR="00FC7958" w:rsidRPr="00FC795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ha </w:t>
      </w:r>
      <w:r w:rsidRPr="00FC795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generato per i produttori tedeschi gli stessi </w:t>
      </w:r>
      <w:r w:rsidR="00891B2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vantaggi </w:t>
      </w:r>
      <w:r w:rsidRPr="00FC795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di una svalutazione.</w:t>
      </w:r>
    </w:p>
    <w:p w14:paraId="258B77A8" w14:textId="2AB3147B" w:rsidR="008A3659" w:rsidRDefault="008A3659" w:rsidP="003D4624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color w:val="000000" w:themeColor="text1"/>
          <w:sz w:val="22"/>
          <w:szCs w:val="22"/>
        </w:rPr>
      </w:pP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Tra i punti di forza </w:t>
      </w:r>
      <w:r w:rsidR="006753AC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per far crescere produttività e 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occupazione, Milano e la Lombardia possono contare su un </w:t>
      </w:r>
      <w:r w:rsidRPr="006753A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virtuoso ecosistema costitui</w:t>
      </w:r>
      <w:r w:rsid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to da 13 prestigiose università</w:t>
      </w:r>
      <w:r w:rsidR="007E6D1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,</w:t>
      </w:r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007F45" w:rsidRPr="006753A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capace</w:t>
      </w:r>
      <w:r w:rsidR="00873CDE" w:rsidRPr="006753A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di attrarre una quota di studenti </w:t>
      </w:r>
      <w:r w:rsid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stranieri che, </w:t>
      </w:r>
      <w:r w:rsidR="0064141B" w:rsidRP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nel capoluogo</w:t>
      </w:r>
      <w:r w:rsidR="0064141B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,</w:t>
      </w:r>
      <w:r w:rsidR="00DE6CE4" w:rsidRPr="006753AC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raggiunge il 6,5% degli iscritti contro il 4% della media del Paese</w:t>
      </w:r>
      <w:r w:rsidR="00DE6CE4" w:rsidRP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.</w:t>
      </w:r>
      <w:r w:rsidR="00007F45" w:rsidRP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 </w:t>
      </w:r>
      <w:r w:rsidR="007E6D19" w:rsidRP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È </w:t>
      </w:r>
      <w:r w:rsidR="00246ED0" w:rsidRP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anche </w:t>
      </w:r>
      <w:r w:rsidR="00007F45" w:rsidRPr="006866E4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grazie alla presenza di questo</w:t>
      </w:r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“</w:t>
      </w:r>
      <w:proofErr w:type="spellStart"/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hub</w:t>
      </w:r>
      <w:proofErr w:type="spellEnd"/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della conoscenza”</w:t>
      </w:r>
      <w:r w:rsidR="007E6D1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che le imprese italiane possono contare su un </w:t>
      </w:r>
      <w:proofErr w:type="spellStart"/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asset</w:t>
      </w:r>
      <w:proofErr w:type="spellEnd"/>
      <w:r w:rsidR="00007F4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competitivo fondamentale: forza lavoro di qualità. </w:t>
      </w:r>
      <w:r w:rsidR="004155C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Infatti, l’occupazione si sta sempre più concentrando nelle fasce speciali</w:t>
      </w:r>
      <w:bookmarkStart w:id="3" w:name="_GoBack"/>
      <w:bookmarkEnd w:id="3"/>
      <w:r w:rsidR="004155C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zzate. </w:t>
      </w:r>
    </w:p>
    <w:p w14:paraId="5071065B" w14:textId="614140DD" w:rsidR="000B58FB" w:rsidRPr="002350A7" w:rsidRDefault="000B77F5" w:rsidP="00A7083C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2350A7">
        <w:rPr>
          <w:rFonts w:ascii="Source Sans Pro Light" w:hAnsi="Source Sans Pro Light" w:cs="Arial"/>
          <w:bCs/>
          <w:sz w:val="22"/>
          <w:szCs w:val="22"/>
        </w:rPr>
        <w:t xml:space="preserve">Un </w:t>
      </w:r>
      <w:r w:rsidR="000B58FB" w:rsidRPr="002350A7">
        <w:rPr>
          <w:rFonts w:ascii="Source Sans Pro Light" w:hAnsi="Source Sans Pro Light" w:cs="Arial"/>
          <w:bCs/>
          <w:sz w:val="22"/>
          <w:szCs w:val="22"/>
        </w:rPr>
        <w:t xml:space="preserve">altro dato positivo proviene dall’apporto della componente femminile, </w:t>
      </w:r>
      <w:r w:rsidR="00F3467F" w:rsidRPr="002350A7">
        <w:rPr>
          <w:rFonts w:ascii="Source Sans Pro Light" w:hAnsi="Source Sans Pro Light" w:cs="Arial"/>
          <w:bCs/>
          <w:sz w:val="22"/>
          <w:szCs w:val="22"/>
        </w:rPr>
        <w:t>superiore al resto del Paese di quasi 15 punti percentuali.</w:t>
      </w:r>
      <w:r w:rsidR="00AD6580" w:rsidRPr="002350A7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46ED0" w:rsidRPr="002350A7">
        <w:rPr>
          <w:rFonts w:ascii="Source Sans Pro Light" w:hAnsi="Source Sans Pro Light" w:cs="Arial"/>
          <w:bCs/>
          <w:sz w:val="22"/>
          <w:szCs w:val="22"/>
        </w:rPr>
        <w:t xml:space="preserve">Mentre </w:t>
      </w:r>
      <w:r w:rsidR="00AD6580" w:rsidRPr="002350A7">
        <w:rPr>
          <w:rFonts w:ascii="Source Sans Pro Light" w:hAnsi="Source Sans Pro Light" w:cs="Arial"/>
          <w:b/>
          <w:bCs/>
          <w:sz w:val="22"/>
          <w:szCs w:val="22"/>
        </w:rPr>
        <w:t>Milano</w:t>
      </w:r>
      <w:r w:rsidR="00246ED0" w:rsidRPr="002350A7">
        <w:rPr>
          <w:rFonts w:ascii="Source Sans Pro Light" w:hAnsi="Source Sans Pro Light" w:cs="Arial"/>
          <w:b/>
          <w:bCs/>
          <w:sz w:val="22"/>
          <w:szCs w:val="22"/>
        </w:rPr>
        <w:t xml:space="preserve"> ha superato di slancio l’asticella del </w:t>
      </w:r>
      <w:r w:rsidR="00AD6580" w:rsidRPr="002350A7">
        <w:rPr>
          <w:rFonts w:ascii="Source Sans Pro Light" w:hAnsi="Source Sans Pro Light" w:cs="Arial"/>
          <w:b/>
          <w:bCs/>
          <w:sz w:val="22"/>
          <w:szCs w:val="22"/>
        </w:rPr>
        <w:t xml:space="preserve">tasso di attività </w:t>
      </w:r>
      <w:r w:rsidR="00246ED0" w:rsidRPr="002350A7">
        <w:rPr>
          <w:rFonts w:ascii="Source Sans Pro Light" w:hAnsi="Source Sans Pro Light" w:cs="Arial"/>
          <w:b/>
          <w:bCs/>
          <w:sz w:val="22"/>
          <w:szCs w:val="22"/>
        </w:rPr>
        <w:t xml:space="preserve">femminile del 60%, </w:t>
      </w:r>
      <w:r w:rsidR="00246ED0" w:rsidRPr="002350A7">
        <w:rPr>
          <w:rFonts w:ascii="Source Sans Pro Light" w:hAnsi="Source Sans Pro Light" w:cs="Arial"/>
          <w:bCs/>
          <w:sz w:val="22"/>
          <w:szCs w:val="22"/>
        </w:rPr>
        <w:t xml:space="preserve">ormai datato </w:t>
      </w:r>
      <w:r w:rsidR="00AD6580" w:rsidRPr="002350A7">
        <w:rPr>
          <w:rFonts w:ascii="Source Sans Pro Light" w:hAnsi="Source Sans Pro Light" w:cs="Arial"/>
          <w:bCs/>
          <w:sz w:val="22"/>
          <w:szCs w:val="22"/>
        </w:rPr>
        <w:t>obiettivo di Lisbona 2010</w:t>
      </w:r>
      <w:r w:rsidR="00246ED0" w:rsidRPr="002350A7">
        <w:rPr>
          <w:rFonts w:ascii="Source Sans Pro Light" w:hAnsi="Source Sans Pro Light" w:cs="Arial"/>
          <w:bCs/>
          <w:sz w:val="22"/>
          <w:szCs w:val="22"/>
        </w:rPr>
        <w:t>,</w:t>
      </w:r>
      <w:r w:rsidR="00AD6580" w:rsidRPr="002350A7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46ED0" w:rsidRPr="002350A7">
        <w:rPr>
          <w:rFonts w:ascii="Source Sans Pro Light" w:hAnsi="Source Sans Pro Light" w:cs="Arial"/>
          <w:bCs/>
          <w:sz w:val="22"/>
          <w:szCs w:val="22"/>
        </w:rPr>
        <w:t xml:space="preserve">per </w:t>
      </w:r>
      <w:r w:rsidR="00AD6580" w:rsidRPr="002350A7">
        <w:rPr>
          <w:rFonts w:ascii="Source Sans Pro Light" w:hAnsi="Source Sans Pro Light" w:cs="Arial"/>
          <w:bCs/>
          <w:sz w:val="22"/>
          <w:szCs w:val="22"/>
        </w:rPr>
        <w:t>l’</w:t>
      </w:r>
      <w:r w:rsidR="004472C0" w:rsidRPr="002350A7">
        <w:rPr>
          <w:rFonts w:ascii="Source Sans Pro Light" w:hAnsi="Source Sans Pro Light" w:cs="Arial"/>
          <w:bCs/>
          <w:sz w:val="22"/>
          <w:szCs w:val="22"/>
        </w:rPr>
        <w:t xml:space="preserve">Italia </w:t>
      </w:r>
      <w:r w:rsidR="00246ED0" w:rsidRPr="002350A7">
        <w:rPr>
          <w:rFonts w:ascii="Source Sans Pro Light" w:hAnsi="Source Sans Pro Light" w:cs="Arial"/>
          <w:bCs/>
          <w:sz w:val="22"/>
          <w:szCs w:val="22"/>
        </w:rPr>
        <w:t xml:space="preserve">questo rimane </w:t>
      </w:r>
      <w:r w:rsidR="004472C0" w:rsidRPr="002350A7">
        <w:rPr>
          <w:rFonts w:ascii="Source Sans Pro Light" w:hAnsi="Source Sans Pro Light" w:cs="Arial"/>
          <w:bCs/>
          <w:sz w:val="22"/>
          <w:szCs w:val="22"/>
        </w:rPr>
        <w:t>un traguardo ancora</w:t>
      </w:r>
      <w:r w:rsidR="00AD6580" w:rsidRPr="002350A7">
        <w:rPr>
          <w:rFonts w:ascii="Source Sans Pro Light" w:hAnsi="Source Sans Pro Light" w:cs="Arial"/>
          <w:bCs/>
          <w:sz w:val="22"/>
          <w:szCs w:val="22"/>
        </w:rPr>
        <w:t xml:space="preserve"> da raggiungere. Inoltre</w:t>
      </w:r>
      <w:r w:rsidR="009B1465" w:rsidRPr="002350A7">
        <w:rPr>
          <w:rFonts w:ascii="Source Sans Pro Light" w:hAnsi="Source Sans Pro Light" w:cs="Arial"/>
          <w:bCs/>
          <w:sz w:val="22"/>
          <w:szCs w:val="22"/>
        </w:rPr>
        <w:t xml:space="preserve"> dal rapporto congiunto di Assolombarda, Cgil, Cisl e Uil emerge che le quote rosa </w:t>
      </w:r>
      <w:r w:rsidR="004472C0" w:rsidRPr="002350A7">
        <w:rPr>
          <w:rFonts w:ascii="Source Sans Pro Light" w:hAnsi="Source Sans Pro Light" w:cs="Arial"/>
          <w:bCs/>
          <w:sz w:val="22"/>
          <w:szCs w:val="22"/>
        </w:rPr>
        <w:t>s</w:t>
      </w:r>
      <w:r w:rsidR="009B1465" w:rsidRPr="002350A7">
        <w:rPr>
          <w:rFonts w:ascii="Source Sans Pro Light" w:hAnsi="Source Sans Pro Light" w:cs="Arial"/>
          <w:bCs/>
          <w:sz w:val="22"/>
          <w:szCs w:val="22"/>
        </w:rPr>
        <w:t xml:space="preserve">i sono fatte largo </w:t>
      </w:r>
      <w:r w:rsidR="004E7C3B">
        <w:rPr>
          <w:rFonts w:ascii="Source Sans Pro Light" w:hAnsi="Source Sans Pro Light" w:cs="Arial"/>
          <w:bCs/>
          <w:sz w:val="22"/>
          <w:szCs w:val="22"/>
        </w:rPr>
        <w:t xml:space="preserve">ai vertici nell’ambito delle qualifiche di </w:t>
      </w:r>
      <w:r w:rsidR="009B1465" w:rsidRPr="002350A7">
        <w:rPr>
          <w:rFonts w:ascii="Source Sans Pro Light" w:hAnsi="Source Sans Pro Light" w:cs="Arial"/>
          <w:bCs/>
          <w:sz w:val="22"/>
          <w:szCs w:val="22"/>
        </w:rPr>
        <w:t>quadri e dirigenti.</w:t>
      </w:r>
    </w:p>
    <w:p w14:paraId="1250D826" w14:textId="1990203B" w:rsidR="008D7B28" w:rsidRPr="000848A1" w:rsidRDefault="00AA443C" w:rsidP="008D7B28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In </w:t>
      </w:r>
      <w:r w:rsidR="00A3207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calo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anche grazie all’impegno delle forze sociali, gli infortuni. </w:t>
      </w:r>
      <w:r w:rsidRPr="00C44E12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Nel settore industriale, per esempio, il numero di infortuni si è ridotto del 40% negli ultimi sei anni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.</w:t>
      </w:r>
      <w:r w:rsidR="002E501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C44E12" w:rsidRPr="00C44E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Tra il 2008 e il 2013 </w:t>
      </w:r>
      <w:r w:rsidR="00C44E12" w:rsidRPr="00C44E12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si sono ridotti anche gli infortuni al di fuori dell’ambiente di lavoro</w:t>
      </w:r>
      <w:r w:rsidR="00C44E12" w:rsidRPr="00C44E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(in itinere, con mezzo di trasporto, ecc.), 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con </w:t>
      </w:r>
      <w:r w:rsidR="00C44E12" w:rsidRPr="00C44E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tassi di variazione 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che in </w:t>
      </w:r>
      <w:r w:rsidR="00C44E12" w:rsidRPr="00C44E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Lombardia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hanno 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lastRenderedPageBreak/>
        <w:t xml:space="preserve">registrato </w:t>
      </w:r>
      <w:r w:rsidR="00C44E12" w:rsidRPr="00C44E12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30%</w:t>
      </w:r>
      <w:r w:rsidR="00C44E12" w:rsidRPr="00C44E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A7083C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e 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a Milano </w:t>
      </w:r>
      <w:r w:rsidR="00C44E12" w:rsidRPr="00C44E12">
        <w:rPr>
          <w:rFonts w:ascii="Cambria Math" w:hAnsi="Cambria Math" w:cs="Cambria Math"/>
          <w:bCs/>
          <w:color w:val="000000" w:themeColor="text1"/>
          <w:sz w:val="22"/>
          <w:szCs w:val="22"/>
        </w:rPr>
        <w:t>‐</w:t>
      </w:r>
      <w:r w:rsidR="008C5BE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17%</w:t>
      </w:r>
      <w:r w:rsidR="00C44E12" w:rsidRPr="00C44E1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.</w:t>
      </w:r>
      <w:r w:rsidR="004630F0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 w:rsidR="00A51732" w:rsidRPr="00407FCE">
        <w:rPr>
          <w:rFonts w:ascii="Source Sans Pro Light" w:hAnsi="Source Sans Pro Light" w:cs="Arial"/>
          <w:bCs/>
          <w:sz w:val="22"/>
          <w:szCs w:val="22"/>
        </w:rPr>
        <w:t>Ma</w:t>
      </w:r>
      <w:r w:rsidR="0064141B">
        <w:rPr>
          <w:rFonts w:ascii="Source Sans Pro Light" w:hAnsi="Source Sans Pro Light" w:cs="Arial"/>
          <w:bCs/>
          <w:color w:val="FF0000"/>
          <w:sz w:val="22"/>
          <w:szCs w:val="22"/>
        </w:rPr>
        <w:t>,</w:t>
      </w:r>
      <w:r w:rsidR="00A51732" w:rsidRPr="00407FCE">
        <w:rPr>
          <w:rFonts w:ascii="Source Sans Pro Light" w:hAnsi="Source Sans Pro Light" w:cs="Arial"/>
          <w:bCs/>
          <w:sz w:val="22"/>
          <w:szCs w:val="22"/>
        </w:rPr>
        <w:t xml:space="preserve"> più de</w:t>
      </w:r>
      <w:r w:rsidR="004630F0" w:rsidRPr="00407FCE">
        <w:rPr>
          <w:rFonts w:ascii="Source Sans Pro Light" w:hAnsi="Source Sans Pro Light" w:cs="Arial"/>
          <w:bCs/>
          <w:sz w:val="22"/>
          <w:szCs w:val="22"/>
        </w:rPr>
        <w:t>gli infortuni</w:t>
      </w:r>
      <w:r w:rsidR="00A51732" w:rsidRPr="00407FCE">
        <w:rPr>
          <w:rFonts w:ascii="Source Sans Pro Light" w:hAnsi="Source Sans Pro Light" w:cs="Arial"/>
          <w:bCs/>
          <w:sz w:val="22"/>
          <w:szCs w:val="22"/>
        </w:rPr>
        <w:t xml:space="preserve">, sul tempo lavorato </w:t>
      </w:r>
      <w:r w:rsidR="0064141B">
        <w:rPr>
          <w:rFonts w:ascii="Source Sans Pro Light" w:hAnsi="Source Sans Pro Light" w:cs="Arial"/>
          <w:bCs/>
          <w:color w:val="FF0000"/>
          <w:sz w:val="22"/>
          <w:szCs w:val="22"/>
        </w:rPr>
        <w:t xml:space="preserve">- </w:t>
      </w:r>
      <w:r w:rsidR="00A51732" w:rsidRPr="00407FCE">
        <w:rPr>
          <w:rFonts w:ascii="Source Sans Pro Light" w:hAnsi="Source Sans Pro Light" w:cs="Arial"/>
          <w:bCs/>
          <w:sz w:val="22"/>
          <w:szCs w:val="22"/>
        </w:rPr>
        <w:t xml:space="preserve">e quindi sulla produttività </w:t>
      </w:r>
      <w:r w:rsidR="00B054BA">
        <w:rPr>
          <w:rFonts w:ascii="Source Sans Pro Light" w:hAnsi="Source Sans Pro Light" w:cs="Arial"/>
          <w:bCs/>
          <w:color w:val="FF0000"/>
          <w:sz w:val="22"/>
          <w:szCs w:val="22"/>
        </w:rPr>
        <w:t xml:space="preserve">- </w:t>
      </w:r>
      <w:r w:rsidR="00A51732" w:rsidRPr="00407FCE">
        <w:rPr>
          <w:rFonts w:ascii="Source Sans Pro Light" w:hAnsi="Source Sans Pro Light" w:cs="Arial"/>
          <w:bCs/>
          <w:sz w:val="22"/>
          <w:szCs w:val="22"/>
        </w:rPr>
        <w:t xml:space="preserve">ha inciso soprattutto </w:t>
      </w:r>
      <w:r w:rsidR="00A32079" w:rsidRPr="00407FCE">
        <w:rPr>
          <w:rFonts w:ascii="Source Sans Pro Light" w:hAnsi="Source Sans Pro Light" w:cs="Arial"/>
          <w:bCs/>
          <w:sz w:val="22"/>
          <w:szCs w:val="22"/>
        </w:rPr>
        <w:t>il ricorso agli ammortizzatori sociali</w:t>
      </w:r>
      <w:r w:rsidR="002E5018" w:rsidRPr="00407FCE">
        <w:rPr>
          <w:rFonts w:ascii="Source Sans Pro Light" w:hAnsi="Source Sans Pro Light" w:cs="Arial"/>
          <w:bCs/>
          <w:sz w:val="22"/>
          <w:szCs w:val="22"/>
        </w:rPr>
        <w:t xml:space="preserve">. </w:t>
      </w:r>
      <w:r w:rsidR="00A51732" w:rsidRPr="00407FCE">
        <w:rPr>
          <w:rFonts w:ascii="Source Sans Pro Light" w:hAnsi="Source Sans Pro Light" w:cs="Arial"/>
          <w:bCs/>
          <w:sz w:val="22"/>
          <w:szCs w:val="22"/>
        </w:rPr>
        <w:t>In 6 anni di crisi (2009-2014), n</w:t>
      </w:r>
      <w:r w:rsidR="002E5018" w:rsidRPr="00407FCE">
        <w:rPr>
          <w:rFonts w:ascii="Source Sans Pro Light" w:hAnsi="Source Sans Pro Light" w:cs="Arial"/>
          <w:bCs/>
          <w:sz w:val="22"/>
          <w:szCs w:val="22"/>
        </w:rPr>
        <w:t>ella sola Lombardia</w:t>
      </w:r>
      <w:r w:rsidR="00407FCE">
        <w:rPr>
          <w:rFonts w:ascii="Source Sans Pro Light" w:hAnsi="Source Sans Pro Light" w:cs="Arial"/>
          <w:bCs/>
          <w:sz w:val="22"/>
          <w:szCs w:val="22"/>
        </w:rPr>
        <w:t>,</w:t>
      </w:r>
      <w:r w:rsidR="002E5018" w:rsidRPr="00407FCE">
        <w:rPr>
          <w:rFonts w:ascii="Source Sans Pro Light" w:hAnsi="Source Sans Pro Light" w:cs="Arial"/>
          <w:bCs/>
          <w:sz w:val="22"/>
          <w:szCs w:val="22"/>
        </w:rPr>
        <w:t xml:space="preserve"> sono state autorizzate</w:t>
      </w:r>
      <w:r w:rsidR="00407FC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E5018" w:rsidRPr="00407FCE">
        <w:rPr>
          <w:rFonts w:ascii="Source Sans Pro Light" w:hAnsi="Source Sans Pro Light" w:cs="Arial"/>
          <w:bCs/>
          <w:sz w:val="22"/>
          <w:szCs w:val="22"/>
        </w:rPr>
        <w:t xml:space="preserve">quasi </w:t>
      </w:r>
      <w:r w:rsidR="002E501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1,6 miliardi di ore </w:t>
      </w:r>
      <w:r w:rsidR="00840AEA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di </w:t>
      </w:r>
      <w:proofErr w:type="spellStart"/>
      <w:r w:rsidR="00840AEA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Cig</w:t>
      </w:r>
      <w:proofErr w:type="spellEnd"/>
      <w:r w:rsidR="00840AEA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(</w:t>
      </w:r>
      <w:r w:rsidR="002E501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</w:t>
      </w:r>
      <w:r w:rsidR="005A289B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assa integrazione guadagni)</w:t>
      </w:r>
      <w:r w:rsidR="00A5173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di cui un terzo </w:t>
      </w:r>
      <w:r w:rsidR="005856C1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effettivamente utilizzate </w:t>
      </w:r>
      <w:r w:rsidR="00A5173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sotto forma di </w:t>
      </w:r>
      <w:proofErr w:type="spellStart"/>
      <w:r w:rsidR="00A5173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Cig</w:t>
      </w:r>
      <w:proofErr w:type="spellEnd"/>
      <w:r w:rsidR="00A51732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Straordinaria o in Deroga</w:t>
      </w:r>
      <w:r w:rsidR="002E5018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Trasformate in Unità di lavoro equivalenti, significa </w:t>
      </w:r>
      <w:r w:rsidR="00213363">
        <w:rPr>
          <w:rFonts w:ascii="Source Sans Pro Light" w:hAnsi="Source Sans Pro Light" w:cs="Arial"/>
          <w:bCs/>
          <w:sz w:val="22"/>
          <w:szCs w:val="22"/>
        </w:rPr>
        <w:t xml:space="preserve">circa 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280mila lavoratori virtuali </w:t>
      </w:r>
      <w:r w:rsidR="00213363">
        <w:rPr>
          <w:rFonts w:ascii="Source Sans Pro Light" w:hAnsi="Source Sans Pro Light" w:cs="Arial"/>
          <w:bCs/>
          <w:sz w:val="22"/>
          <w:szCs w:val="22"/>
        </w:rPr>
        <w:t>–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13363">
        <w:rPr>
          <w:rFonts w:ascii="Source Sans Pro Light" w:hAnsi="Source Sans Pro Light" w:cs="Arial"/>
          <w:bCs/>
          <w:sz w:val="22"/>
          <w:szCs w:val="22"/>
        </w:rPr>
        <w:t>circa 50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mila all’anno </w:t>
      </w:r>
      <w:r w:rsidR="00213363">
        <w:rPr>
          <w:rFonts w:ascii="Source Sans Pro Light" w:hAnsi="Source Sans Pro Light" w:cs="Arial"/>
          <w:bCs/>
          <w:sz w:val="22"/>
          <w:szCs w:val="22"/>
        </w:rPr>
        <w:t>–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 corrispondenti</w:t>
      </w:r>
      <w:r w:rsidR="00213363">
        <w:rPr>
          <w:rFonts w:ascii="Source Sans Pro Light" w:hAnsi="Source Sans Pro Light" w:cs="Arial"/>
          <w:bCs/>
          <w:sz w:val="22"/>
          <w:szCs w:val="22"/>
        </w:rPr>
        <w:t>, in media,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0390B" w:rsidRPr="000848A1">
        <w:rPr>
          <w:rFonts w:ascii="Source Sans Pro Light" w:hAnsi="Source Sans Pro Light" w:cs="Arial"/>
          <w:bCs/>
          <w:sz w:val="22"/>
          <w:szCs w:val="22"/>
        </w:rPr>
        <w:t>a 1,5 punti percentuali</w:t>
      </w:r>
      <w:r w:rsidR="00A51732" w:rsidRPr="000848A1">
        <w:rPr>
          <w:rFonts w:ascii="Source Sans Pro Light" w:hAnsi="Source Sans Pro Light" w:cs="Arial"/>
          <w:bCs/>
          <w:sz w:val="22"/>
          <w:szCs w:val="22"/>
        </w:rPr>
        <w:t xml:space="preserve"> di disoccupazione “nascosta”</w:t>
      </w:r>
      <w:r w:rsidR="007D5E71" w:rsidRPr="000848A1">
        <w:rPr>
          <w:rFonts w:ascii="Source Sans Pro Light" w:hAnsi="Source Sans Pro Light" w:cs="Arial"/>
          <w:bCs/>
          <w:sz w:val="22"/>
          <w:szCs w:val="22"/>
        </w:rPr>
        <w:t>.</w:t>
      </w:r>
      <w:bookmarkEnd w:id="0"/>
      <w:bookmarkEnd w:id="1"/>
      <w:bookmarkEnd w:id="2"/>
    </w:p>
    <w:p w14:paraId="1F485AA6" w14:textId="3ED9B0C9" w:rsidR="006D760E" w:rsidRPr="006D760E" w:rsidRDefault="006D760E" w:rsidP="006D760E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</w:pPr>
      <w:r w:rsidRPr="006D760E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“Il dato che mi colpisce in particolare è quello sulla mancanza di lavoro per i giovani</w:t>
      </w:r>
      <w:r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– </w:t>
      </w:r>
      <w:r w:rsidRPr="006D760E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ha sottolineato </w:t>
      </w:r>
      <w:r w:rsidRPr="006D760E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Danilo </w:t>
      </w:r>
      <w:proofErr w:type="spellStart"/>
      <w:r w:rsidRPr="006D760E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Galvagni</w:t>
      </w:r>
      <w:proofErr w:type="spellEnd"/>
      <w:r w:rsidRPr="006D760E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, il segretario generale della Cisl Milano Metropoli</w:t>
      </w:r>
      <w:r>
        <w:rPr>
          <w:rFonts w:ascii="Geneva" w:eastAsia="Times New Roman" w:hAnsi="Geneva"/>
          <w:b/>
          <w:i/>
          <w:color w:val="000000"/>
          <w:sz w:val="20"/>
          <w:szCs w:val="20"/>
        </w:rPr>
        <w:t xml:space="preserve"> </w:t>
      </w:r>
      <w:r w:rsidRPr="006D760E">
        <w:rPr>
          <w:rFonts w:ascii="Geneva" w:eastAsia="Times New Roman" w:hAnsi="Geneva"/>
          <w:color w:val="000000"/>
          <w:sz w:val="20"/>
          <w:szCs w:val="20"/>
        </w:rPr>
        <w:t>-</w:t>
      </w:r>
      <w:r w:rsidRPr="006D760E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.</w:t>
      </w:r>
      <w:r w:rsidRPr="006D760E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E’ vero che nel milanese la situazione è migliore rispetto ad altre aree del Paese, ma i numeri restano preoccupanti. Occorre riflettere sul 30% di disoccupazione giovanile e ancora di più sulla quota di ragazzi e ragazze che, terminati gli studi, un impiego non lo cercano nemmeno. La crisi ha inciso e incide ancora ma, evidentemente, c’è un problema di orientamento scolastico e di incontro fra l’offerta formativa e le opportunità create dalle imprese del territorio. Il milanese vanta un sistema scolastico e universitario di qualità, che va però rafforzato perché, ad oggi, non incrocia a sufficienza le esigenze del mercato e non esprime tutte le competenze e le professionalità richieste. Serve maggiore sinergia tra formazione e lavoro: questi due mondi devono parlarsi di più”.</w:t>
      </w:r>
    </w:p>
    <w:p w14:paraId="30E1EB65" w14:textId="4555FAC9" w:rsidR="00B32A35" w:rsidRDefault="00B32A35" w:rsidP="008D7B28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</w:pPr>
      <w:r w:rsidRPr="00B32A35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“Milano conferma la propria vocazione innovativa</w:t>
      </w:r>
      <w:r w:rsidRPr="00B32A3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– ha dichiarato </w:t>
      </w:r>
      <w:r w:rsidRPr="00B32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Graziano Gorla</w:t>
      </w:r>
      <w:r w:rsidRPr="00B32A3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Pr="00B32A35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Segretario Generale Cgil Milano</w:t>
      </w:r>
      <w:r w:rsidRPr="00B32A3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>-</w:t>
      </w:r>
      <w:r w:rsidRPr="00B32A35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. </w:t>
      </w:r>
      <w:r w:rsidRPr="00B32A35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Questo territorio ha tutte le caratteristiche per uscire in positivo dalla crisi. Le stesse università possono favorire la circolazione delle ide</w:t>
      </w:r>
      <w:r w:rsidR="0066351B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e e la necessaria attrattività </w:t>
      </w:r>
      <w:r w:rsidRPr="00B32A35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dei migliori talenti internazionali. L'impegno al settimo anno di crisi richiede di attuare politiche per invertire il tasso di disoccupazione e creare sbocchi occupazionali, che rimane comunque l'emergenza principale. Il confronto con i motori europei dimostra la necessità di politiche industriali orientate alla qualità, all'innovazione, all'arricchimento professionale, quale stimolo alla crescita e all'incremento dell'occupazione”.</w:t>
      </w:r>
    </w:p>
    <w:p w14:paraId="21A2D63B" w14:textId="2BA6CF41" w:rsidR="009D4249" w:rsidRDefault="009D4249" w:rsidP="009D4249">
      <w:pPr>
        <w:jc w:val="both"/>
      </w:pPr>
      <w:r w:rsidRPr="009D4249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“Trovo molto interessante che quest’anno la ricerca, oltre a presentare i dati del lavoro a Milano, sottolinei anche la correlazione con 4 importanti regioni europee, tre già in rapporto virtuoso con Milano e la Lombardia nei “4 motori d’Europa”, cui si aggiunge il </w:t>
      </w:r>
      <w:proofErr w:type="spellStart"/>
      <w:r w:rsidRPr="009D4249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Bayern</w:t>
      </w:r>
      <w:proofErr w:type="spellEnd"/>
      <w:r w:rsidRPr="009D4249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, altra importante regione della Germania</w:t>
      </w:r>
      <w:r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 xml:space="preserve"> – </w:t>
      </w:r>
      <w:r w:rsidRPr="009D424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ha commentato </w:t>
      </w:r>
      <w:r w:rsidRPr="009D424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 xml:space="preserve">Danilo </w:t>
      </w:r>
      <w:proofErr w:type="spellStart"/>
      <w:r w:rsidRPr="009D424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Margaritella</w:t>
      </w:r>
      <w:proofErr w:type="spellEnd"/>
      <w:r w:rsidRPr="009D4249"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, </w:t>
      </w:r>
      <w:r w:rsidRPr="009D4249">
        <w:rPr>
          <w:rFonts w:ascii="Source Sans Pro Light" w:hAnsi="Source Sans Pro Light" w:cs="Arial"/>
          <w:b/>
          <w:bCs/>
          <w:color w:val="000000" w:themeColor="text1"/>
          <w:sz w:val="22"/>
          <w:szCs w:val="22"/>
        </w:rPr>
        <w:t>Segretario generale Uil Milano</w:t>
      </w:r>
      <w:r>
        <w:rPr>
          <w:rFonts w:ascii="Source Sans Pro Light" w:hAnsi="Source Sans Pro Light" w:cs="Arial"/>
          <w:bCs/>
          <w:color w:val="000000" w:themeColor="text1"/>
          <w:sz w:val="22"/>
          <w:szCs w:val="22"/>
        </w:rPr>
        <w:t xml:space="preserve"> -</w:t>
      </w:r>
      <w:r w:rsidRPr="009D4249">
        <w:rPr>
          <w:rFonts w:ascii="Source Sans Pro Light" w:hAnsi="Source Sans Pro Light" w:cs="Arial"/>
          <w:bCs/>
          <w:i/>
          <w:color w:val="000000" w:themeColor="text1"/>
          <w:sz w:val="22"/>
          <w:szCs w:val="22"/>
        </w:rPr>
        <w:t>. È senz’altro da rilevare che, malgrado oltre 6 anni di crisi, Milano continua a rimanere una città virtuosa dal punto di vista delle opportunità che offre, e dei cittadini che sanno coglierle. Certo la crisi non ha risparmiato Milano, ma è una città che ha saputo fare dell’innovazione e del cambiamento la chiave di volta che (noi auspichiamo) le permetterà di cogliere prima di altri le avvisaglie della ripresa”.</w:t>
      </w:r>
    </w:p>
    <w:p w14:paraId="7F014921" w14:textId="77777777" w:rsidR="009D4249" w:rsidRDefault="009D4249" w:rsidP="009D4249"/>
    <w:p w14:paraId="16375C55" w14:textId="77777777" w:rsidR="009D4249" w:rsidRPr="008D7B28" w:rsidRDefault="009D4249" w:rsidP="008D7B28">
      <w:pPr>
        <w:autoSpaceDE w:val="0"/>
        <w:autoSpaceDN w:val="0"/>
        <w:adjustRightInd w:val="0"/>
        <w:spacing w:after="240"/>
        <w:jc w:val="both"/>
        <w:rPr>
          <w:rFonts w:ascii="Source Sans Pro Light" w:hAnsi="Source Sans Pro Light" w:cs="Arial"/>
          <w:bCs/>
          <w:color w:val="000000" w:themeColor="text1"/>
          <w:sz w:val="22"/>
          <w:szCs w:val="22"/>
        </w:rPr>
      </w:pPr>
    </w:p>
    <w:p w14:paraId="6DACF447" w14:textId="77777777" w:rsidR="00DB2374" w:rsidRPr="00B32A35" w:rsidRDefault="00DB2374" w:rsidP="00DB2374">
      <w:pPr>
        <w:spacing w:after="240"/>
        <w:jc w:val="both"/>
        <w:rPr>
          <w:rFonts w:ascii="Calibri" w:hAnsi="Calibri" w:cs="Calibri"/>
          <w:i/>
          <w:color w:val="525252"/>
        </w:rPr>
      </w:pPr>
    </w:p>
    <w:sectPr w:rsidR="00DB2374" w:rsidRPr="00B32A35" w:rsidSect="00801A5A">
      <w:headerReference w:type="default" r:id="rId8"/>
      <w:footerReference w:type="default" r:id="rId9"/>
      <w:pgSz w:w="11900" w:h="16840"/>
      <w:pgMar w:top="2410" w:right="851" w:bottom="212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0D4E0" w14:textId="77777777" w:rsidR="009434D0" w:rsidRDefault="009434D0" w:rsidP="001945B1">
      <w:r>
        <w:separator/>
      </w:r>
    </w:p>
  </w:endnote>
  <w:endnote w:type="continuationSeparator" w:id="0">
    <w:p w14:paraId="5891E469" w14:textId="77777777" w:rsidR="009434D0" w:rsidRDefault="009434D0" w:rsidP="0019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Source Sans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Semibold Italic">
    <w:panose1 w:val="020B0603030403090204"/>
    <w:charset w:val="00"/>
    <w:family w:val="auto"/>
    <w:pitch w:val="variable"/>
    <w:sig w:usb0="20000007" w:usb1="00000001" w:usb2="00000000" w:usb3="00000000" w:csb0="00000193" w:csb1="00000000"/>
  </w:font>
  <w:font w:name="SourceSansPro-Bold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7796"/>
    </w:tblGrid>
    <w:tr w:rsidR="00872559" w14:paraId="667456B7" w14:textId="77777777" w:rsidTr="00801A5A">
      <w:tc>
        <w:tcPr>
          <w:tcW w:w="2268" w:type="dxa"/>
        </w:tcPr>
        <w:p w14:paraId="78FB5EEE" w14:textId="47C5A96D" w:rsidR="00872559" w:rsidRDefault="00801A5A">
          <w:pPr>
            <w:pStyle w:val="Pidipagin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329B955" wp14:editId="3DAB58AA">
                <wp:simplePos x="0" y="0"/>
                <wp:positionH relativeFrom="page">
                  <wp:posOffset>0</wp:posOffset>
                </wp:positionH>
                <wp:positionV relativeFrom="page">
                  <wp:posOffset>118110</wp:posOffset>
                </wp:positionV>
                <wp:extent cx="1370330" cy="581025"/>
                <wp:effectExtent l="0" t="0" r="1270" b="9525"/>
                <wp:wrapThrough wrapText="bothSides">
                  <wp:wrapPolygon edited="0">
                    <wp:start x="0" y="0"/>
                    <wp:lineTo x="0" y="21246"/>
                    <wp:lineTo x="21320" y="21246"/>
                    <wp:lineTo x="21320" y="0"/>
                    <wp:lineTo x="0" y="0"/>
                  </wp:wrapPolygon>
                </wp:wrapThrough>
                <wp:docPr id="94" name="Immagin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_FarVolareMilano_EXE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3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Source Sans Pro Light" w:hAnsi="Source Sans Pro Light" w:cs="Source Sans Pro Light"/>
              <w:noProof/>
              <w:color w:val="00499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547459" wp14:editId="05018934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31750</wp:posOffset>
                    </wp:positionV>
                    <wp:extent cx="6407785" cy="0"/>
                    <wp:effectExtent l="0" t="0" r="31115" b="19050"/>
                    <wp:wrapNone/>
                    <wp:docPr id="10" name="Connettore 1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077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2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DFD73C" id="Connettore 1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.5pt" to="499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" strokecolor="#004288 [3215]" strokeweight=".5pt"/>
                </w:pict>
              </mc:Fallback>
            </mc:AlternateContent>
          </w:r>
        </w:p>
      </w:tc>
      <w:tc>
        <w:tcPr>
          <w:tcW w:w="7796" w:type="dxa"/>
        </w:tcPr>
        <w:p w14:paraId="52C660A1" w14:textId="77777777" w:rsidR="00872559" w:rsidRDefault="00872559" w:rsidP="00872559">
          <w:pPr>
            <w:pStyle w:val="Titolo1"/>
            <w:outlineLvl w:val="0"/>
            <w:rPr>
              <w:rFonts w:cs="Arial"/>
              <w:b/>
              <w:color w:val="002060"/>
              <w:sz w:val="18"/>
              <w:szCs w:val="18"/>
            </w:rPr>
          </w:pPr>
        </w:p>
        <w:p w14:paraId="182F9D6C" w14:textId="77777777" w:rsidR="00872559" w:rsidRPr="0000206B" w:rsidRDefault="00872559" w:rsidP="00872559">
          <w:pPr>
            <w:pStyle w:val="Titolo1"/>
            <w:outlineLvl w:val="0"/>
            <w:rPr>
              <w:rFonts w:ascii="Source Sans Pro Light" w:hAnsi="Source Sans Pro Light" w:cs="Arial"/>
              <w:b/>
              <w:color w:val="004288"/>
              <w:sz w:val="16"/>
              <w:szCs w:val="16"/>
            </w:rPr>
          </w:pPr>
          <w:r w:rsidRPr="0000206B">
            <w:rPr>
              <w:rFonts w:ascii="Source Sans Pro Light" w:hAnsi="Source Sans Pro Light" w:cs="Arial"/>
              <w:b/>
              <w:color w:val="004288"/>
              <w:sz w:val="16"/>
              <w:szCs w:val="16"/>
            </w:rPr>
            <w:t>Relazioni con i media</w:t>
          </w:r>
        </w:p>
        <w:p w14:paraId="09268CA2" w14:textId="198E5663" w:rsidR="00872559" w:rsidRPr="0000206B" w:rsidRDefault="00872559" w:rsidP="00872559">
          <w:pPr>
            <w:pStyle w:val="Titolo1"/>
            <w:outlineLvl w:val="0"/>
            <w:rPr>
              <w:rFonts w:ascii="Source Sans Pro Light" w:hAnsi="Source Sans Pro Light" w:cs="Arial"/>
              <w:color w:val="004288"/>
              <w:sz w:val="16"/>
              <w:szCs w:val="16"/>
            </w:rPr>
          </w:pPr>
          <w:r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>Tel. 02 58370.264/296</w:t>
          </w:r>
          <w:r w:rsidR="00801A5A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 - </w:t>
          </w:r>
          <w:r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stampa@assolombarda.it </w:t>
          </w:r>
        </w:p>
        <w:p w14:paraId="24357EE0" w14:textId="470EC6CC" w:rsidR="00872559" w:rsidRPr="0000206B" w:rsidRDefault="009434D0" w:rsidP="00801A5A">
          <w:pPr>
            <w:pStyle w:val="Titolo1"/>
            <w:outlineLvl w:val="0"/>
            <w:rPr>
              <w:color w:val="002B7F"/>
              <w:sz w:val="16"/>
              <w:szCs w:val="16"/>
            </w:rPr>
          </w:pPr>
          <w:hyperlink r:id="rId2" w:history="1">
            <w:r w:rsidR="00872559" w:rsidRPr="0000206B">
              <w:rPr>
                <w:rFonts w:ascii="Source Sans Pro Light" w:hAnsi="Source Sans Pro Light" w:cs="Arial"/>
                <w:color w:val="004288"/>
                <w:sz w:val="16"/>
                <w:szCs w:val="16"/>
              </w:rPr>
              <w:t>www.assolombarda.it</w:t>
            </w:r>
          </w:hyperlink>
          <w:r w:rsidR="00F3007F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 -</w:t>
          </w:r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 </w:t>
          </w:r>
          <w:r w:rsidR="00801A5A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www.farvolaremilano.it - www.assolombardanews.it  </w:t>
          </w:r>
          <w:r w:rsidR="00801A5A" w:rsidRPr="0000206B">
            <w:rPr>
              <w:rFonts w:ascii="Source Sans Pro Light" w:hAnsi="Source Sans Pro Light" w:cs="Arial"/>
              <w:noProof/>
              <w:color w:val="004288"/>
              <w:sz w:val="16"/>
              <w:szCs w:val="16"/>
            </w:rPr>
            <w:br/>
          </w:r>
          <w:r w:rsidR="00801A5A" w:rsidRPr="0000206B">
            <w:rPr>
              <w:rFonts w:ascii="Source Sans Pro Light" w:hAnsi="Source Sans Pro Light" w:cs="Arial"/>
              <w:noProof/>
              <w:color w:val="004288"/>
              <w:sz w:val="16"/>
              <w:szCs w:val="16"/>
            </w:rPr>
            <w:drawing>
              <wp:inline distT="0" distB="0" distL="0" distR="0" wp14:anchorId="59D609C2" wp14:editId="03412EEC">
                <wp:extent cx="133350" cy="123825"/>
                <wp:effectExtent l="0" t="0" r="0" b="9525"/>
                <wp:docPr id="95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187"/>
                        <a:stretch/>
                      </pic:blipFill>
                      <pic:spPr bwMode="auto">
                        <a:xfrm>
                          <a:off x="0" y="0"/>
                          <a:ext cx="136130" cy="126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01A5A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 </w:t>
          </w:r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>@Assolombarda</w:t>
          </w:r>
          <w:r w:rsidR="00801A5A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 </w:t>
          </w:r>
          <w:r w:rsidR="00976489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- </w:t>
          </w:r>
          <w:proofErr w:type="spellStart"/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>Linkedin</w:t>
          </w:r>
          <w:proofErr w:type="spellEnd"/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: </w:t>
          </w:r>
          <w:hyperlink r:id="rId4" w:history="1">
            <w:r w:rsidR="00872559" w:rsidRPr="0000206B">
              <w:rPr>
                <w:rFonts w:ascii="Source Sans Pro Light" w:hAnsi="Source Sans Pro Light" w:cs="Arial"/>
                <w:color w:val="004288"/>
                <w:sz w:val="16"/>
                <w:szCs w:val="16"/>
              </w:rPr>
              <w:t>company/</w:t>
            </w:r>
            <w:proofErr w:type="spellStart"/>
            <w:r w:rsidR="00872559" w:rsidRPr="0000206B">
              <w:rPr>
                <w:rFonts w:ascii="Source Sans Pro Light" w:hAnsi="Source Sans Pro Light" w:cs="Arial"/>
                <w:color w:val="004288"/>
                <w:sz w:val="16"/>
                <w:szCs w:val="16"/>
              </w:rPr>
              <w:t>assolombarda</w:t>
            </w:r>
            <w:proofErr w:type="spellEnd"/>
          </w:hyperlink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 - </w:t>
          </w:r>
          <w:proofErr w:type="spellStart"/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>Youtube</w:t>
          </w:r>
          <w:proofErr w:type="spellEnd"/>
          <w:r w:rsidR="00872559" w:rsidRPr="0000206B">
            <w:rPr>
              <w:rFonts w:ascii="Source Sans Pro Light" w:hAnsi="Source Sans Pro Light" w:cs="Arial"/>
              <w:color w:val="004288"/>
              <w:sz w:val="16"/>
              <w:szCs w:val="16"/>
            </w:rPr>
            <w:t xml:space="preserve">: </w:t>
          </w:r>
          <w:hyperlink r:id="rId5" w:history="1">
            <w:proofErr w:type="spellStart"/>
            <w:r w:rsidR="00872559" w:rsidRPr="0000206B">
              <w:rPr>
                <w:rFonts w:ascii="Source Sans Pro Light" w:hAnsi="Source Sans Pro Light" w:cs="Arial"/>
                <w:color w:val="004288"/>
                <w:sz w:val="16"/>
                <w:szCs w:val="16"/>
              </w:rPr>
              <w:t>AssolombardaTV</w:t>
            </w:r>
            <w:proofErr w:type="spellEnd"/>
          </w:hyperlink>
          <w:r w:rsidR="00872559" w:rsidRPr="0000206B">
            <w:rPr>
              <w:color w:val="002B7F"/>
              <w:sz w:val="16"/>
              <w:szCs w:val="16"/>
            </w:rPr>
            <w:t xml:space="preserve"> </w:t>
          </w:r>
        </w:p>
        <w:p w14:paraId="5E75C0DA" w14:textId="091F5BB8" w:rsidR="00872559" w:rsidRDefault="00872559" w:rsidP="00872559">
          <w:pPr>
            <w:pStyle w:val="Pidipagina"/>
          </w:pPr>
        </w:p>
      </w:tc>
    </w:tr>
  </w:tbl>
  <w:p w14:paraId="2AA4AF1A" w14:textId="4B865DBD" w:rsidR="00872559" w:rsidRDefault="00872559">
    <w:pPr>
      <w:pStyle w:val="Pidipagina"/>
    </w:pPr>
    <w:r>
      <w:tab/>
    </w:r>
  </w:p>
  <w:p w14:paraId="5EAD3F4E" w14:textId="4C4397B6" w:rsidR="00872559" w:rsidRDefault="00872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A437" w14:textId="77777777" w:rsidR="009434D0" w:rsidRDefault="009434D0" w:rsidP="001945B1">
      <w:r>
        <w:separator/>
      </w:r>
    </w:p>
  </w:footnote>
  <w:footnote w:type="continuationSeparator" w:id="0">
    <w:p w14:paraId="73E78A1F" w14:textId="77777777" w:rsidR="009434D0" w:rsidRDefault="009434D0" w:rsidP="0019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9F68C" w14:textId="1B0B5070" w:rsidR="00872559" w:rsidRPr="00872559" w:rsidRDefault="009E3D37" w:rsidP="00F11EF6">
    <w:pPr>
      <w:pStyle w:val="Intestazione"/>
      <w:jc w:val="right"/>
    </w:pPr>
    <w:r w:rsidRPr="00F019B8">
      <w:rPr>
        <w:rFonts w:ascii="Arial" w:hAnsi="Arial"/>
        <w:b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198EF0" wp14:editId="744921E6">
              <wp:simplePos x="0" y="0"/>
              <wp:positionH relativeFrom="column">
                <wp:posOffset>2896235</wp:posOffset>
              </wp:positionH>
              <wp:positionV relativeFrom="paragraph">
                <wp:posOffset>135585</wp:posOffset>
              </wp:positionV>
              <wp:extent cx="3505200" cy="714375"/>
              <wp:effectExtent l="0" t="0" r="0" b="9525"/>
              <wp:wrapNone/>
              <wp:docPr id="1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5200" cy="714375"/>
                        <a:chOff x="0" y="0"/>
                        <a:chExt cx="4403535" cy="864000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28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951" y="141553"/>
                          <a:ext cx="1219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364" y="18563"/>
                          <a:ext cx="2087171" cy="78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F5AC99" id="Gruppo 6" o:spid="_x0000_s1026" style="position:absolute;margin-left:228.05pt;margin-top:10.7pt;width:276pt;height:56.25pt;z-index:251662336;mso-width-relative:margin;mso-height-relative:margin" coordsize="44035,8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0922;height:8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+v3u/AAAA2gAAAA8AAABkcnMvZG93bnJldi54bWxEj0urwjAUhPcX/A/hCO6uiQoi1SjiA8Rd&#10;fewPzbGtNieliVr/vREEl8PMfMPMFq2txIMaXzrWMOgrEMSZMyXnGk7H7f8EhA/IBivHpOFFHhbz&#10;zt8ME+OenNLjEHIRIewT1FCEUCdS+qwgi77vauLoXVxjMUTZ5NI0+IxwW8mhUmNpseS4UGBNq4Ky&#10;2+FuNQzXPl2lF7VfO77u9mlQ5+tro3Wv2y6nIAK14Rf+tndGwwg+V+INkP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/r97vwAAANoAAAAPAAAAAAAAAAAAAAAAAJ8CAABk&#10;cnMvZG93bnJldi54bWxQSwUGAAAAAAQABAD3AAAAiwMAAAAA&#10;" fillcolor="#4b92db [3204]" strokecolor="black [3213]">
                <v:imagedata r:id="rId4" o:title=""/>
              </v:shape>
              <v:shape id="Picture 3" o:spid="_x0000_s1028" type="#_x0000_t75" style="position:absolute;left:11039;top:1415;width:12192;height:6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zzcDBAAAA2gAAAA8AAABkcnMvZG93bnJldi54bWxEj82qwjAUhPeC7xCO4EauqQpFeo2iQkGk&#10;G3+Quzw057bF5qQ0UevbG0FwOczMN8xi1Zla3Kl1lWUFk3EEgji3uuJCwfmU/sxBOI+ssbZMCp7k&#10;YLXs9xaYaPvgA92PvhABwi5BBaX3TSKly0sy6Ma2IQ7ev20N+iDbQuoWHwFuajmNolgarDgslNjQ&#10;tqT8erwZBbf4NJ3JYp953uDfKE0zmlwypYaDbv0LwlPnv+FPe6cVxPC+Em6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zzcDBAAAA2gAAAA8AAAAAAAAAAAAAAAAAnwIA&#10;AGRycy9kb3ducmV2LnhtbFBLBQYAAAAABAAEAPcAAACNAwAAAAA=&#10;" fillcolor="#4b92db [3204]" strokecolor="black [3213]">
                <v:imagedata r:id="rId5" o:title=""/>
              </v:shape>
              <v:shape id="Picture 4" o:spid="_x0000_s1029" type="#_x0000_t75" style="position:absolute;left:23163;top:185;width:20872;height:7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/O/nFAAAA2gAAAA8AAABkcnMvZG93bnJldi54bWxEj0FrwkAUhO8F/8PyhF5K3bQH28ZsRIRC&#10;KSGgKeLxkX0m0ezbNLs18d+7QsHjMDPfMMlyNK04U+8aywpeZhEI4tLqhisFP8Xn8zsI55E1tpZJ&#10;wYUcLNPJQ4KxtgNv6Lz1lQgQdjEqqL3vYildWZNBN7MdcfAOtjfog+wrqXscAty08jWK5tJgw2Gh&#10;xo7WNZWn7Z9RkGdu9bEvTvkxf/o2h2o3z3byV6nH6bhagPA0+nv4v/2lFbzB7Uq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fzv5xQAAANoAAAAPAAAAAAAAAAAAAAAA&#10;AJ8CAABkcnMvZG93bnJldi54bWxQSwUGAAAAAAQABAD3AAAAkQMAAAAA&#10;" fillcolor="#4b92db [3204]" strokecolor="black [3213]">
                <v:imagedata r:id="rId6" o:title=""/>
              </v:shape>
            </v:group>
          </w:pict>
        </mc:Fallback>
      </mc:AlternateContent>
    </w:r>
    <w:r w:rsidR="00872559" w:rsidRPr="00F679B3">
      <w:rPr>
        <w:noProof/>
      </w:rPr>
      <w:drawing>
        <wp:anchor distT="0" distB="0" distL="114300" distR="114300" simplePos="0" relativeHeight="251655168" behindDoc="0" locked="0" layoutInCell="1" allowOverlap="1" wp14:anchorId="2FED0EE5" wp14:editId="7EAC9EDB">
          <wp:simplePos x="0" y="0"/>
          <wp:positionH relativeFrom="page">
            <wp:posOffset>540385</wp:posOffset>
          </wp:positionH>
          <wp:positionV relativeFrom="page">
            <wp:posOffset>639445</wp:posOffset>
          </wp:positionV>
          <wp:extent cx="2045970" cy="539750"/>
          <wp:effectExtent l="0" t="0" r="11430" b="0"/>
          <wp:wrapThrough wrapText="bothSides">
            <wp:wrapPolygon edited="0">
              <wp:start x="0" y="0"/>
              <wp:lineTo x="0" y="20329"/>
              <wp:lineTo x="21453" y="20329"/>
              <wp:lineTo x="21453" y="0"/>
              <wp:lineTo x="0" y="0"/>
            </wp:wrapPolygon>
          </wp:wrapThrough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tandard_EXE_RGB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5BD"/>
    <w:multiLevelType w:val="hybridMultilevel"/>
    <w:tmpl w:val="B1CEA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B67F0"/>
    <w:multiLevelType w:val="hybridMultilevel"/>
    <w:tmpl w:val="798ED8C0"/>
    <w:lvl w:ilvl="0" w:tplc="89445C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991FDA"/>
    <w:rsid w:val="0000206B"/>
    <w:rsid w:val="00004DB1"/>
    <w:rsid w:val="00007F45"/>
    <w:rsid w:val="00014731"/>
    <w:rsid w:val="00024AC8"/>
    <w:rsid w:val="000324A7"/>
    <w:rsid w:val="00037EBE"/>
    <w:rsid w:val="00045041"/>
    <w:rsid w:val="00050E10"/>
    <w:rsid w:val="0005561F"/>
    <w:rsid w:val="00082D1E"/>
    <w:rsid w:val="000848A1"/>
    <w:rsid w:val="000935AC"/>
    <w:rsid w:val="000A0DB2"/>
    <w:rsid w:val="000B58FB"/>
    <w:rsid w:val="000B77F5"/>
    <w:rsid w:val="000D47B1"/>
    <w:rsid w:val="000E1AB4"/>
    <w:rsid w:val="000E3C72"/>
    <w:rsid w:val="000F76DB"/>
    <w:rsid w:val="0011013D"/>
    <w:rsid w:val="00133C30"/>
    <w:rsid w:val="00160991"/>
    <w:rsid w:val="00165D93"/>
    <w:rsid w:val="001708FE"/>
    <w:rsid w:val="00180129"/>
    <w:rsid w:val="00186361"/>
    <w:rsid w:val="001945B1"/>
    <w:rsid w:val="001A1917"/>
    <w:rsid w:val="001A5B84"/>
    <w:rsid w:val="001A681C"/>
    <w:rsid w:val="001B06EC"/>
    <w:rsid w:val="001E08EE"/>
    <w:rsid w:val="001E27C7"/>
    <w:rsid w:val="001E68BF"/>
    <w:rsid w:val="001E721D"/>
    <w:rsid w:val="001F6AF3"/>
    <w:rsid w:val="00213363"/>
    <w:rsid w:val="00222E3B"/>
    <w:rsid w:val="00225CE5"/>
    <w:rsid w:val="00230F79"/>
    <w:rsid w:val="00231799"/>
    <w:rsid w:val="00234E5A"/>
    <w:rsid w:val="002350A7"/>
    <w:rsid w:val="0023545F"/>
    <w:rsid w:val="00246ED0"/>
    <w:rsid w:val="002561BA"/>
    <w:rsid w:val="00261132"/>
    <w:rsid w:val="00284FA2"/>
    <w:rsid w:val="002950B2"/>
    <w:rsid w:val="002A6CDC"/>
    <w:rsid w:val="002D0B9D"/>
    <w:rsid w:val="002D16CF"/>
    <w:rsid w:val="002E5018"/>
    <w:rsid w:val="002E6CFA"/>
    <w:rsid w:val="002E7017"/>
    <w:rsid w:val="002F0D93"/>
    <w:rsid w:val="003027ED"/>
    <w:rsid w:val="00315C8B"/>
    <w:rsid w:val="00342F13"/>
    <w:rsid w:val="003437D6"/>
    <w:rsid w:val="00351A20"/>
    <w:rsid w:val="00352F2E"/>
    <w:rsid w:val="003629E5"/>
    <w:rsid w:val="00385FFD"/>
    <w:rsid w:val="00391A63"/>
    <w:rsid w:val="003936D2"/>
    <w:rsid w:val="003D174D"/>
    <w:rsid w:val="003D4624"/>
    <w:rsid w:val="003E235E"/>
    <w:rsid w:val="00407FCE"/>
    <w:rsid w:val="00411BC2"/>
    <w:rsid w:val="00414067"/>
    <w:rsid w:val="004155C8"/>
    <w:rsid w:val="00415EE2"/>
    <w:rsid w:val="00421F22"/>
    <w:rsid w:val="00430488"/>
    <w:rsid w:val="004415B8"/>
    <w:rsid w:val="00441B13"/>
    <w:rsid w:val="00446FE1"/>
    <w:rsid w:val="004472C0"/>
    <w:rsid w:val="004474B8"/>
    <w:rsid w:val="00451315"/>
    <w:rsid w:val="004630F0"/>
    <w:rsid w:val="00465486"/>
    <w:rsid w:val="00487BD6"/>
    <w:rsid w:val="004907B8"/>
    <w:rsid w:val="004A4722"/>
    <w:rsid w:val="004B17B9"/>
    <w:rsid w:val="004B33E0"/>
    <w:rsid w:val="004B6DDD"/>
    <w:rsid w:val="004E7C3B"/>
    <w:rsid w:val="00500F01"/>
    <w:rsid w:val="005136A0"/>
    <w:rsid w:val="00515BF4"/>
    <w:rsid w:val="00521B43"/>
    <w:rsid w:val="00527063"/>
    <w:rsid w:val="005277F4"/>
    <w:rsid w:val="00531846"/>
    <w:rsid w:val="00541F65"/>
    <w:rsid w:val="0054329B"/>
    <w:rsid w:val="00547D7C"/>
    <w:rsid w:val="00560220"/>
    <w:rsid w:val="005626A9"/>
    <w:rsid w:val="00567A9B"/>
    <w:rsid w:val="00570C3D"/>
    <w:rsid w:val="005856C1"/>
    <w:rsid w:val="005A289B"/>
    <w:rsid w:val="005B6E26"/>
    <w:rsid w:val="006400C7"/>
    <w:rsid w:val="0064087D"/>
    <w:rsid w:val="0064141B"/>
    <w:rsid w:val="0064350C"/>
    <w:rsid w:val="0066292D"/>
    <w:rsid w:val="0066351B"/>
    <w:rsid w:val="006645EB"/>
    <w:rsid w:val="0067207A"/>
    <w:rsid w:val="006753AC"/>
    <w:rsid w:val="00681E67"/>
    <w:rsid w:val="006866E4"/>
    <w:rsid w:val="006946ED"/>
    <w:rsid w:val="006A4A1C"/>
    <w:rsid w:val="006D1358"/>
    <w:rsid w:val="006D2150"/>
    <w:rsid w:val="006D760E"/>
    <w:rsid w:val="006E453C"/>
    <w:rsid w:val="006F77BA"/>
    <w:rsid w:val="007029B3"/>
    <w:rsid w:val="00707DD5"/>
    <w:rsid w:val="007117D1"/>
    <w:rsid w:val="00717627"/>
    <w:rsid w:val="00746D92"/>
    <w:rsid w:val="00750C6E"/>
    <w:rsid w:val="007553AD"/>
    <w:rsid w:val="00781945"/>
    <w:rsid w:val="007B0B4C"/>
    <w:rsid w:val="007D5E71"/>
    <w:rsid w:val="007D6C28"/>
    <w:rsid w:val="007E423A"/>
    <w:rsid w:val="007E431A"/>
    <w:rsid w:val="007E6D19"/>
    <w:rsid w:val="007F56AA"/>
    <w:rsid w:val="007F7761"/>
    <w:rsid w:val="00801A5A"/>
    <w:rsid w:val="008219B5"/>
    <w:rsid w:val="00840AEA"/>
    <w:rsid w:val="00857B96"/>
    <w:rsid w:val="00872559"/>
    <w:rsid w:val="00873CDE"/>
    <w:rsid w:val="008807F2"/>
    <w:rsid w:val="00891B28"/>
    <w:rsid w:val="008921D7"/>
    <w:rsid w:val="008959B0"/>
    <w:rsid w:val="008A3659"/>
    <w:rsid w:val="008A6DDE"/>
    <w:rsid w:val="008B4235"/>
    <w:rsid w:val="008B549C"/>
    <w:rsid w:val="008C2E00"/>
    <w:rsid w:val="008C5BEB"/>
    <w:rsid w:val="008D01F4"/>
    <w:rsid w:val="008D57A5"/>
    <w:rsid w:val="008D584F"/>
    <w:rsid w:val="008D7B28"/>
    <w:rsid w:val="008E5CFB"/>
    <w:rsid w:val="00916FCB"/>
    <w:rsid w:val="00917AB0"/>
    <w:rsid w:val="00923F37"/>
    <w:rsid w:val="009377FC"/>
    <w:rsid w:val="009402F0"/>
    <w:rsid w:val="009434D0"/>
    <w:rsid w:val="00976489"/>
    <w:rsid w:val="00991FDA"/>
    <w:rsid w:val="009A3133"/>
    <w:rsid w:val="009B1465"/>
    <w:rsid w:val="009B5A35"/>
    <w:rsid w:val="009C159A"/>
    <w:rsid w:val="009C3BD2"/>
    <w:rsid w:val="009C7FEF"/>
    <w:rsid w:val="009D4249"/>
    <w:rsid w:val="009D76DE"/>
    <w:rsid w:val="009E236A"/>
    <w:rsid w:val="009E315C"/>
    <w:rsid w:val="009E3D37"/>
    <w:rsid w:val="00A23419"/>
    <w:rsid w:val="00A301BD"/>
    <w:rsid w:val="00A32079"/>
    <w:rsid w:val="00A3764B"/>
    <w:rsid w:val="00A45583"/>
    <w:rsid w:val="00A51732"/>
    <w:rsid w:val="00A60F14"/>
    <w:rsid w:val="00A703EC"/>
    <w:rsid w:val="00A7083C"/>
    <w:rsid w:val="00A91B15"/>
    <w:rsid w:val="00A9389E"/>
    <w:rsid w:val="00AA443C"/>
    <w:rsid w:val="00AB1655"/>
    <w:rsid w:val="00AB516E"/>
    <w:rsid w:val="00AC0D69"/>
    <w:rsid w:val="00AC3655"/>
    <w:rsid w:val="00AC535F"/>
    <w:rsid w:val="00AD0049"/>
    <w:rsid w:val="00AD169D"/>
    <w:rsid w:val="00AD5744"/>
    <w:rsid w:val="00AD6580"/>
    <w:rsid w:val="00AE1C45"/>
    <w:rsid w:val="00AE6D5E"/>
    <w:rsid w:val="00AF2CC6"/>
    <w:rsid w:val="00AF516B"/>
    <w:rsid w:val="00AF722B"/>
    <w:rsid w:val="00B012A6"/>
    <w:rsid w:val="00B0390B"/>
    <w:rsid w:val="00B054BA"/>
    <w:rsid w:val="00B111DD"/>
    <w:rsid w:val="00B22F8C"/>
    <w:rsid w:val="00B273FB"/>
    <w:rsid w:val="00B32A35"/>
    <w:rsid w:val="00B35C65"/>
    <w:rsid w:val="00B46371"/>
    <w:rsid w:val="00B51066"/>
    <w:rsid w:val="00B542AA"/>
    <w:rsid w:val="00B630A9"/>
    <w:rsid w:val="00B63845"/>
    <w:rsid w:val="00B81CC1"/>
    <w:rsid w:val="00B8754D"/>
    <w:rsid w:val="00B96686"/>
    <w:rsid w:val="00BA4E59"/>
    <w:rsid w:val="00BB0A98"/>
    <w:rsid w:val="00BC1B04"/>
    <w:rsid w:val="00BC6296"/>
    <w:rsid w:val="00C03527"/>
    <w:rsid w:val="00C258CC"/>
    <w:rsid w:val="00C33B84"/>
    <w:rsid w:val="00C44E12"/>
    <w:rsid w:val="00C60465"/>
    <w:rsid w:val="00C8397B"/>
    <w:rsid w:val="00C84A89"/>
    <w:rsid w:val="00C86E9A"/>
    <w:rsid w:val="00CB1534"/>
    <w:rsid w:val="00CC06B5"/>
    <w:rsid w:val="00CC5039"/>
    <w:rsid w:val="00CC6E8B"/>
    <w:rsid w:val="00CE2567"/>
    <w:rsid w:val="00CE287C"/>
    <w:rsid w:val="00CE5C10"/>
    <w:rsid w:val="00CE7A9C"/>
    <w:rsid w:val="00D35C2B"/>
    <w:rsid w:val="00D41B66"/>
    <w:rsid w:val="00D54C50"/>
    <w:rsid w:val="00D62F84"/>
    <w:rsid w:val="00D64719"/>
    <w:rsid w:val="00D83415"/>
    <w:rsid w:val="00D96BAA"/>
    <w:rsid w:val="00DA0F81"/>
    <w:rsid w:val="00DA5C60"/>
    <w:rsid w:val="00DB2374"/>
    <w:rsid w:val="00DC1BA8"/>
    <w:rsid w:val="00DC4C8E"/>
    <w:rsid w:val="00DD311F"/>
    <w:rsid w:val="00DD486A"/>
    <w:rsid w:val="00DD6DB0"/>
    <w:rsid w:val="00DE113B"/>
    <w:rsid w:val="00DE6CE4"/>
    <w:rsid w:val="00DF438F"/>
    <w:rsid w:val="00E015D7"/>
    <w:rsid w:val="00E03E94"/>
    <w:rsid w:val="00E14B58"/>
    <w:rsid w:val="00E32AB6"/>
    <w:rsid w:val="00E46C69"/>
    <w:rsid w:val="00E53137"/>
    <w:rsid w:val="00E74026"/>
    <w:rsid w:val="00E86A12"/>
    <w:rsid w:val="00EA757B"/>
    <w:rsid w:val="00EC0203"/>
    <w:rsid w:val="00EC165A"/>
    <w:rsid w:val="00EC263C"/>
    <w:rsid w:val="00ED1316"/>
    <w:rsid w:val="00EF30B0"/>
    <w:rsid w:val="00EF5322"/>
    <w:rsid w:val="00F07CC4"/>
    <w:rsid w:val="00F11EF6"/>
    <w:rsid w:val="00F201DE"/>
    <w:rsid w:val="00F3007F"/>
    <w:rsid w:val="00F3467F"/>
    <w:rsid w:val="00F37A10"/>
    <w:rsid w:val="00F41409"/>
    <w:rsid w:val="00F679B3"/>
    <w:rsid w:val="00F948C4"/>
    <w:rsid w:val="00FA274C"/>
    <w:rsid w:val="00FC0DFA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1278C"/>
  <w14:defaultImageDpi w14:val="300"/>
  <w15:docId w15:val="{5E048A8C-0D61-4AEE-8A22-708DDAF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2559"/>
    <w:pPr>
      <w:keepNext/>
      <w:outlineLvl w:val="0"/>
    </w:pPr>
    <w:rPr>
      <w:rFonts w:ascii="Arial" w:eastAsia="Times New Roman" w:hAnsi="Arial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Titolo">
    <w:name w:val="AL_Titolo"/>
    <w:next w:val="NoParagraphStyle"/>
    <w:uiPriority w:val="99"/>
    <w:rsid w:val="006F77BA"/>
    <w:pPr>
      <w:widowControl w:val="0"/>
      <w:autoSpaceDE w:val="0"/>
      <w:autoSpaceDN w:val="0"/>
      <w:adjustRightInd w:val="0"/>
      <w:textAlignment w:val="center"/>
    </w:pPr>
    <w:rPr>
      <w:rFonts w:ascii="Source Sans Pro Light" w:hAnsi="Source Sans Pro Light" w:cs="MinionPro-Regular"/>
      <w:color w:val="004288" w:themeColor="text2"/>
      <w:sz w:val="70"/>
    </w:rPr>
  </w:style>
  <w:style w:type="paragraph" w:customStyle="1" w:styleId="NoParagraphStyle">
    <w:name w:val="[No Paragraph Style]"/>
    <w:rsid w:val="00991F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LSottotitolo">
    <w:name w:val="AL_Sottotitolo"/>
    <w:qFormat/>
    <w:rsid w:val="006F77BA"/>
    <w:pPr>
      <w:spacing w:line="400" w:lineRule="exact"/>
    </w:pPr>
    <w:rPr>
      <w:rFonts w:ascii="SourceSansPro-Semibold" w:hAnsi="SourceSansPro-Semibold" w:cs="SourceSansPro-Semibold"/>
      <w:color w:val="4B92DB" w:themeColor="accent1"/>
      <w:sz w:val="32"/>
      <w:szCs w:val="32"/>
    </w:rPr>
  </w:style>
  <w:style w:type="paragraph" w:customStyle="1" w:styleId="ALSottotitolo2">
    <w:name w:val="AL_Sottotitolo2"/>
    <w:next w:val="NoParagraphStyle"/>
    <w:qFormat/>
    <w:rsid w:val="00F679B3"/>
    <w:pPr>
      <w:suppressAutoHyphens/>
      <w:spacing w:line="320" w:lineRule="exact"/>
    </w:pPr>
    <w:rPr>
      <w:rFonts w:ascii="Source Sans Pro Semibold Italic" w:hAnsi="Source Sans Pro Semibold Italic" w:cs="SourceSansPro-BoldIt"/>
      <w:bCs/>
      <w:iCs/>
      <w:color w:val="004288" w:themeColor="text2"/>
    </w:rPr>
  </w:style>
  <w:style w:type="paragraph" w:customStyle="1" w:styleId="ALTesto">
    <w:name w:val="AL_Testo"/>
    <w:qFormat/>
    <w:rsid w:val="006F77BA"/>
    <w:pPr>
      <w:suppressAutoHyphens/>
    </w:pPr>
    <w:rPr>
      <w:rFonts w:ascii="SourceSansPro-Light" w:hAnsi="SourceSansPro-Light" w:cs="SourceSansPro-Light"/>
      <w:color w:val="000000" w:themeColor="text1"/>
      <w:sz w:val="20"/>
      <w:szCs w:val="20"/>
    </w:rPr>
  </w:style>
  <w:style w:type="paragraph" w:customStyle="1" w:styleId="BasicParagraph">
    <w:name w:val="[Basic Paragraph]"/>
    <w:basedOn w:val="NoParagraphStyle"/>
    <w:uiPriority w:val="99"/>
    <w:rsid w:val="00BA4E59"/>
  </w:style>
  <w:style w:type="paragraph" w:customStyle="1" w:styleId="ALTesto2">
    <w:name w:val="AL_Testo2"/>
    <w:qFormat/>
    <w:rsid w:val="00BA4E59"/>
    <w:pPr>
      <w:tabs>
        <w:tab w:val="left" w:pos="220"/>
      </w:tabs>
      <w:suppressAutoHyphens/>
      <w:spacing w:line="300" w:lineRule="exact"/>
    </w:pPr>
    <w:rPr>
      <w:rFonts w:ascii="SourceSansPro-Light" w:hAnsi="SourceSansPro-Light" w:cs="SourceSansPro-Light"/>
      <w:color w:val="004288" w:themeColor="text2"/>
      <w:sz w:val="20"/>
      <w:szCs w:val="20"/>
    </w:rPr>
  </w:style>
  <w:style w:type="paragraph" w:customStyle="1" w:styleId="ALSottotitolo3">
    <w:name w:val="AL_Sottotitolo3"/>
    <w:qFormat/>
    <w:rsid w:val="00421F22"/>
    <w:rPr>
      <w:rFonts w:ascii="Source Sans Pro Semibold" w:hAnsi="Source Sans Pro Semibold" w:cs="SourceSansPro-BoldIt"/>
      <w:bCs/>
      <w:i/>
      <w:iCs/>
      <w:color w:val="4B92DB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A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45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5B1"/>
  </w:style>
  <w:style w:type="paragraph" w:styleId="Pidipagina">
    <w:name w:val="footer"/>
    <w:basedOn w:val="Normale"/>
    <w:link w:val="PidipaginaCarattere"/>
    <w:uiPriority w:val="99"/>
    <w:unhideWhenUsed/>
    <w:rsid w:val="001945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5B1"/>
  </w:style>
  <w:style w:type="paragraph" w:customStyle="1" w:styleId="ALContatti">
    <w:name w:val="AL_Contatti"/>
    <w:qFormat/>
    <w:rsid w:val="00411BC2"/>
    <w:pPr>
      <w:suppressAutoHyphens/>
    </w:pPr>
    <w:rPr>
      <w:rFonts w:ascii="Source Sans Pro" w:hAnsi="Source Sans Pro" w:cs="SourceSansPro-It"/>
      <w:i/>
      <w:iCs/>
      <w:color w:val="004288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85FFD"/>
    <w:pPr>
      <w:ind w:left="720"/>
      <w:contextualSpacing/>
    </w:pPr>
  </w:style>
  <w:style w:type="table" w:styleId="Grigliatabella">
    <w:name w:val="Table Grid"/>
    <w:basedOn w:val="Tabellanormale"/>
    <w:rsid w:val="00B8754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872559"/>
    <w:rPr>
      <w:rFonts w:ascii="Arial" w:eastAsia="Times New Roman" w:hAnsi="Arial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72559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DE11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32A35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32A35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hyperlink" Target="http://www.assolombarda.it" TargetMode="External"/><Relationship Id="rId1" Type="http://schemas.openxmlformats.org/officeDocument/2006/relationships/image" Target="media/image5.jpg"/><Relationship Id="rId5" Type="http://schemas.openxmlformats.org/officeDocument/2006/relationships/hyperlink" Target="https://www.youtube.com/user/AssolombardaTV" TargetMode="External"/><Relationship Id="rId4" Type="http://schemas.openxmlformats.org/officeDocument/2006/relationships/hyperlink" Target="http://www.linkedin.com/company/assolombarda?trk=company_na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ADB93-80B9-4B5F-ABE4-09A05E07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giulie tttt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amadei</dc:creator>
  <cp:keywords/>
  <dc:description/>
  <cp:lastModifiedBy>Sabrina Perez</cp:lastModifiedBy>
  <cp:revision>7</cp:revision>
  <cp:lastPrinted>2015-06-04T15:36:00Z</cp:lastPrinted>
  <dcterms:created xsi:type="dcterms:W3CDTF">2015-06-05T10:39:00Z</dcterms:created>
  <dcterms:modified xsi:type="dcterms:W3CDTF">2015-06-05T10:47:00Z</dcterms:modified>
</cp:coreProperties>
</file>