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64" w:rsidRPr="00B21D64" w:rsidRDefault="00B21D64" w:rsidP="00B21D64">
      <w:pPr>
        <w:spacing w:after="0" w:line="240" w:lineRule="auto"/>
        <w:ind w:left="-180" w:right="-442"/>
        <w:jc w:val="center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638300" cy="485775"/>
            <wp:effectExtent l="0" t="0" r="0" b="9525"/>
            <wp:docPr id="5" name="Immagine 5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D64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 xml:space="preserve">Servizio relazioni con i media Tel. 02/8515.5224-5298 - Comunicati </w:t>
      </w:r>
      <w:hyperlink r:id="rId6" w:history="1">
        <w:r w:rsidRPr="00B21D64">
          <w:rPr>
            <w:rFonts w:ascii="Times New Roman" w:eastAsia="Times New Roman" w:hAnsi="Times New Roman" w:cs="Times New Roman"/>
            <w:i/>
            <w:iCs/>
            <w:color w:val="0000FF"/>
            <w:sz w:val="16"/>
            <w:szCs w:val="24"/>
            <w:u w:val="single"/>
            <w:lang w:eastAsia="it-IT"/>
          </w:rPr>
          <w:t>www.mi.camcom.it</w:t>
        </w:r>
      </w:hyperlink>
      <w:r w:rsidRPr="00B21D64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</w:t>
      </w:r>
    </w:p>
    <w:p w:rsidR="00DD3AFD" w:rsidRDefault="00DD3AFD" w:rsidP="00DD3AFD">
      <w:pPr>
        <w:spacing w:after="0"/>
        <w:jc w:val="center"/>
        <w:rPr>
          <w:b/>
          <w:sz w:val="48"/>
          <w:szCs w:val="48"/>
        </w:rPr>
      </w:pPr>
    </w:p>
    <w:p w:rsidR="00DD3AFD" w:rsidRPr="00DD3AFD" w:rsidRDefault="00DD3AFD" w:rsidP="00DD3AFD">
      <w:pPr>
        <w:spacing w:after="0"/>
        <w:jc w:val="center"/>
        <w:rPr>
          <w:b/>
          <w:sz w:val="52"/>
          <w:szCs w:val="52"/>
        </w:rPr>
      </w:pPr>
      <w:r w:rsidRPr="00DD3AFD">
        <w:rPr>
          <w:b/>
          <w:sz w:val="52"/>
          <w:szCs w:val="52"/>
        </w:rPr>
        <w:t xml:space="preserve">Lavoro: nel 2013 a Milano e in Lombardia </w:t>
      </w:r>
    </w:p>
    <w:p w:rsidR="00DD3AFD" w:rsidRPr="00DD3AFD" w:rsidRDefault="00DD3AFD" w:rsidP="00DD3AFD">
      <w:pPr>
        <w:spacing w:after="0"/>
        <w:jc w:val="center"/>
        <w:rPr>
          <w:b/>
          <w:sz w:val="52"/>
          <w:szCs w:val="52"/>
        </w:rPr>
      </w:pPr>
      <w:r w:rsidRPr="00DD3AFD">
        <w:rPr>
          <w:b/>
          <w:sz w:val="52"/>
          <w:szCs w:val="52"/>
        </w:rPr>
        <w:t>le uscite superano gli ingressi</w:t>
      </w:r>
    </w:p>
    <w:p w:rsidR="00FC3B7A" w:rsidRPr="00FC3B7A" w:rsidRDefault="00DD3AFD" w:rsidP="005238C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Previsioni 2017: lavorare qui s</w:t>
      </w:r>
      <w:r w:rsidR="00B21D64">
        <w:rPr>
          <w:b/>
          <w:sz w:val="40"/>
          <w:szCs w:val="40"/>
        </w:rPr>
        <w:t>arà s</w:t>
      </w:r>
      <w:r w:rsidR="00FC3B7A" w:rsidRPr="00FC3B7A">
        <w:rPr>
          <w:b/>
          <w:sz w:val="40"/>
          <w:szCs w:val="40"/>
        </w:rPr>
        <w:t xml:space="preserve">empre più un “must” </w:t>
      </w:r>
    </w:p>
    <w:p w:rsidR="005238C4" w:rsidRPr="00DD3AFD" w:rsidRDefault="005238C4" w:rsidP="005238C4">
      <w:pPr>
        <w:spacing w:after="0"/>
        <w:jc w:val="center"/>
        <w:rPr>
          <w:b/>
          <w:sz w:val="36"/>
          <w:szCs w:val="36"/>
        </w:rPr>
      </w:pPr>
      <w:r w:rsidRPr="00DD3AFD">
        <w:rPr>
          <w:b/>
          <w:sz w:val="36"/>
          <w:szCs w:val="36"/>
        </w:rPr>
        <w:t>170 entrate su mille in Italia saranno in Lombardia, oggi sono 167</w:t>
      </w:r>
    </w:p>
    <w:p w:rsidR="00DD3AFD" w:rsidRDefault="00DD3AFD" w:rsidP="005238C4">
      <w:pPr>
        <w:spacing w:after="0"/>
        <w:jc w:val="both"/>
        <w:rPr>
          <w:sz w:val="24"/>
          <w:szCs w:val="24"/>
        </w:rPr>
      </w:pPr>
    </w:p>
    <w:p w:rsidR="00B21D64" w:rsidRDefault="00061DD1" w:rsidP="005238C4">
      <w:pPr>
        <w:spacing w:after="0"/>
        <w:jc w:val="both"/>
        <w:rPr>
          <w:sz w:val="24"/>
          <w:szCs w:val="24"/>
        </w:rPr>
      </w:pPr>
      <w:r w:rsidRPr="005238C4">
        <w:rPr>
          <w:sz w:val="24"/>
          <w:szCs w:val="24"/>
        </w:rPr>
        <w:t xml:space="preserve">Scenario 2013-2017: </w:t>
      </w:r>
      <w:r w:rsidR="00FC3B7A" w:rsidRPr="005238C4">
        <w:rPr>
          <w:sz w:val="24"/>
          <w:szCs w:val="24"/>
        </w:rPr>
        <w:t xml:space="preserve">per chi cerca lavoro </w:t>
      </w:r>
      <w:r w:rsidRPr="005238C4">
        <w:rPr>
          <w:sz w:val="24"/>
          <w:szCs w:val="24"/>
        </w:rPr>
        <w:t xml:space="preserve">la Lombardia </w:t>
      </w:r>
      <w:r w:rsidR="00FC3B7A" w:rsidRPr="005238C4">
        <w:rPr>
          <w:sz w:val="24"/>
          <w:szCs w:val="24"/>
        </w:rPr>
        <w:t>accrescerà il suo peso. I</w:t>
      </w:r>
      <w:r w:rsidRPr="005238C4">
        <w:rPr>
          <w:sz w:val="24"/>
          <w:szCs w:val="24"/>
        </w:rPr>
        <w:t xml:space="preserve">n Italia </w:t>
      </w:r>
      <w:r w:rsidR="00FC3B7A" w:rsidRPr="005238C4">
        <w:rPr>
          <w:sz w:val="24"/>
          <w:szCs w:val="24"/>
        </w:rPr>
        <w:t xml:space="preserve">è </w:t>
      </w:r>
      <w:r w:rsidRPr="005238C4">
        <w:rPr>
          <w:sz w:val="24"/>
          <w:szCs w:val="24"/>
        </w:rPr>
        <w:t>la regione con il maggior numero di entrate previste, quasi il 17% del totale, pari nel 2017 a oltre 242.000 unità.</w:t>
      </w:r>
      <w:r w:rsidR="00DD5D7A" w:rsidRPr="005238C4">
        <w:rPr>
          <w:sz w:val="24"/>
          <w:szCs w:val="24"/>
        </w:rPr>
        <w:t xml:space="preserve"> Si passerebbe da 199.600 entrate nel 2013  a 242.100 nel 2017. Su mille nuovi ingressi  in Italia, la Lombardia pesa  </w:t>
      </w:r>
      <w:r w:rsidR="00FC3B7A" w:rsidRPr="005238C4">
        <w:rPr>
          <w:sz w:val="24"/>
          <w:szCs w:val="24"/>
        </w:rPr>
        <w:t xml:space="preserve">già nel 2013 </w:t>
      </w:r>
      <w:r w:rsidR="00DD5D7A" w:rsidRPr="005238C4">
        <w:rPr>
          <w:sz w:val="24"/>
          <w:szCs w:val="24"/>
        </w:rPr>
        <w:t>per 167</w:t>
      </w:r>
      <w:r w:rsidR="00FC3B7A" w:rsidRPr="005238C4">
        <w:rPr>
          <w:sz w:val="24"/>
          <w:szCs w:val="24"/>
        </w:rPr>
        <w:t>,5</w:t>
      </w:r>
      <w:r w:rsidR="00DD5D7A" w:rsidRPr="005238C4">
        <w:rPr>
          <w:sz w:val="24"/>
          <w:szCs w:val="24"/>
        </w:rPr>
        <w:t xml:space="preserve"> nuovi lavoratori </w:t>
      </w:r>
      <w:r w:rsidR="00FC3B7A" w:rsidRPr="005238C4">
        <w:rPr>
          <w:sz w:val="24"/>
          <w:szCs w:val="24"/>
        </w:rPr>
        <w:t xml:space="preserve">e peserà ancora di più con 169,3 entrate nel </w:t>
      </w:r>
      <w:r w:rsidR="00DD5D7A" w:rsidRPr="005238C4">
        <w:rPr>
          <w:sz w:val="24"/>
          <w:szCs w:val="24"/>
        </w:rPr>
        <w:t xml:space="preserve"> </w:t>
      </w:r>
      <w:r w:rsidR="00FC3B7A" w:rsidRPr="005238C4">
        <w:rPr>
          <w:sz w:val="24"/>
          <w:szCs w:val="24"/>
        </w:rPr>
        <w:t xml:space="preserve">2017. </w:t>
      </w:r>
      <w:r w:rsidR="00B21D64" w:rsidRPr="005238C4">
        <w:rPr>
          <w:sz w:val="24"/>
          <w:szCs w:val="24"/>
        </w:rPr>
        <w:t xml:space="preserve">Sono i dati </w:t>
      </w:r>
      <w:r w:rsidR="009F0F05">
        <w:rPr>
          <w:sz w:val="24"/>
          <w:szCs w:val="24"/>
        </w:rPr>
        <w:t xml:space="preserve">del </w:t>
      </w:r>
      <w:r w:rsidR="009F0F05" w:rsidRPr="005238C4">
        <w:rPr>
          <w:sz w:val="24"/>
          <w:szCs w:val="24"/>
        </w:rPr>
        <w:t xml:space="preserve">Servizio studi della </w:t>
      </w:r>
      <w:r w:rsidR="00B21D64" w:rsidRPr="005238C4">
        <w:rPr>
          <w:sz w:val="24"/>
          <w:szCs w:val="24"/>
        </w:rPr>
        <w:t xml:space="preserve">Camera di commercio di Milano dal sistema informativo </w:t>
      </w:r>
      <w:proofErr w:type="spellStart"/>
      <w:r w:rsidR="00B21D64" w:rsidRPr="005238C4">
        <w:rPr>
          <w:sz w:val="24"/>
          <w:szCs w:val="24"/>
        </w:rPr>
        <w:t>Excelsior</w:t>
      </w:r>
      <w:proofErr w:type="spellEnd"/>
      <w:r w:rsidR="00B21D64" w:rsidRPr="005238C4">
        <w:rPr>
          <w:sz w:val="24"/>
          <w:szCs w:val="24"/>
        </w:rPr>
        <w:t xml:space="preserve"> promosso da </w:t>
      </w:r>
      <w:proofErr w:type="spellStart"/>
      <w:r w:rsidR="00B21D64" w:rsidRPr="005238C4">
        <w:rPr>
          <w:sz w:val="24"/>
          <w:szCs w:val="24"/>
        </w:rPr>
        <w:t>Unioncamere</w:t>
      </w:r>
      <w:proofErr w:type="spellEnd"/>
      <w:r w:rsidR="00B21D64" w:rsidRPr="005238C4">
        <w:rPr>
          <w:sz w:val="24"/>
          <w:szCs w:val="24"/>
        </w:rPr>
        <w:t xml:space="preserve">, Ministero del Lavoro e delle Politiche Sociali. </w:t>
      </w:r>
    </w:p>
    <w:p w:rsidR="005A3C2C" w:rsidRDefault="005A3C2C" w:rsidP="005238C4">
      <w:pPr>
        <w:spacing w:after="0"/>
        <w:jc w:val="both"/>
        <w:rPr>
          <w:sz w:val="24"/>
          <w:szCs w:val="24"/>
        </w:rPr>
      </w:pPr>
    </w:p>
    <w:p w:rsidR="005304EA" w:rsidRDefault="005304EA" w:rsidP="005304EA">
      <w:pPr>
        <w:pStyle w:val="Default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“</w:t>
      </w:r>
      <w:r w:rsidRPr="005304EA">
        <w:rPr>
          <w:rFonts w:asciiTheme="minorHAnsi" w:hAnsiTheme="minorHAnsi" w:cstheme="minorBidi"/>
          <w:color w:val="auto"/>
        </w:rPr>
        <w:t xml:space="preserve">In un contesto </w:t>
      </w:r>
      <w:r w:rsidR="00EA7481">
        <w:rPr>
          <w:rFonts w:asciiTheme="minorHAnsi" w:hAnsiTheme="minorHAnsi" w:cstheme="minorBidi"/>
          <w:color w:val="auto"/>
        </w:rPr>
        <w:t xml:space="preserve">ancora </w:t>
      </w:r>
      <w:r w:rsidRPr="005304EA">
        <w:rPr>
          <w:rFonts w:asciiTheme="minorHAnsi" w:hAnsiTheme="minorHAnsi" w:cstheme="minorBidi"/>
          <w:color w:val="auto"/>
        </w:rPr>
        <w:t>difficile per il mondo del lavoro la formazione diventa uno strumento indispensabile soprattutto per i giovani e gli over 50</w:t>
      </w:r>
      <w:r w:rsidR="00C62E01">
        <w:rPr>
          <w:rFonts w:asciiTheme="minorHAnsi" w:hAnsiTheme="minorHAnsi" w:cstheme="minorBidi"/>
          <w:color w:val="auto"/>
        </w:rPr>
        <w:t xml:space="preserve"> </w:t>
      </w:r>
      <w:r w:rsidRPr="005304EA">
        <w:rPr>
          <w:rFonts w:asciiTheme="minorHAnsi" w:hAnsiTheme="minorHAnsi" w:cstheme="minorBidi"/>
          <w:color w:val="auto"/>
        </w:rPr>
        <w:t xml:space="preserve">- ha dichiarato </w:t>
      </w:r>
      <w:r w:rsidRPr="005304EA">
        <w:rPr>
          <w:rFonts w:asciiTheme="minorHAnsi" w:hAnsiTheme="minorHAnsi" w:cstheme="minorBidi"/>
          <w:b/>
          <w:color w:val="auto"/>
        </w:rPr>
        <w:t>Umberto Bellini</w:t>
      </w:r>
      <w:r w:rsidRPr="005304EA">
        <w:rPr>
          <w:rFonts w:asciiTheme="minorHAnsi" w:hAnsiTheme="minorHAnsi" w:cstheme="minorBidi"/>
          <w:color w:val="auto"/>
        </w:rPr>
        <w:t xml:space="preserve">, presidente di </w:t>
      </w:r>
      <w:proofErr w:type="spellStart"/>
      <w:r w:rsidRPr="005304EA">
        <w:rPr>
          <w:rFonts w:asciiTheme="minorHAnsi" w:hAnsiTheme="minorHAnsi" w:cstheme="minorBidi"/>
          <w:color w:val="auto"/>
        </w:rPr>
        <w:t>Formaper</w:t>
      </w:r>
      <w:proofErr w:type="spellEnd"/>
      <w:r w:rsidRPr="005304EA">
        <w:rPr>
          <w:rFonts w:asciiTheme="minorHAnsi" w:hAnsiTheme="minorHAnsi" w:cstheme="minorBidi"/>
          <w:color w:val="auto"/>
        </w:rPr>
        <w:t>, azienda speciale della Camera di commercio di Milano -  ma il percorso formativo è efficace e utile solo quando si raccorda con l'impresa e prepara al tirocinio</w:t>
      </w:r>
      <w:r w:rsidR="00721C33">
        <w:rPr>
          <w:rFonts w:asciiTheme="minorHAnsi" w:hAnsiTheme="minorHAnsi" w:cstheme="minorBidi"/>
          <w:color w:val="auto"/>
        </w:rPr>
        <w:t xml:space="preserve"> e</w:t>
      </w:r>
      <w:r w:rsidRPr="005304EA">
        <w:rPr>
          <w:rFonts w:asciiTheme="minorHAnsi" w:hAnsiTheme="minorHAnsi" w:cstheme="minorBidi"/>
          <w:color w:val="auto"/>
        </w:rPr>
        <w:t xml:space="preserve"> a nuove posizioni lavorative</w:t>
      </w:r>
      <w:r w:rsidR="001E001A">
        <w:rPr>
          <w:rFonts w:asciiTheme="minorHAnsi" w:hAnsiTheme="minorHAnsi" w:cstheme="minorBidi"/>
          <w:color w:val="auto"/>
        </w:rPr>
        <w:t>. Tra le uscite abbiamo registrato in particolare una crescita nei pensionamenti e prepensionamenti</w:t>
      </w:r>
      <w:r>
        <w:rPr>
          <w:rFonts w:asciiTheme="minorHAnsi" w:hAnsiTheme="minorHAnsi" w:cstheme="minorBidi"/>
          <w:color w:val="auto"/>
        </w:rPr>
        <w:t>”.</w:t>
      </w:r>
    </w:p>
    <w:p w:rsidR="005304EA" w:rsidRDefault="005304EA" w:rsidP="005304EA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B10B3E" w:rsidRDefault="00601C1D" w:rsidP="005304EA">
      <w:pPr>
        <w:pStyle w:val="Default"/>
        <w:jc w:val="both"/>
      </w:pPr>
      <w:r w:rsidRPr="005238C4">
        <w:rPr>
          <w:b/>
        </w:rPr>
        <w:t>Lombardia negli ultimi tre mesi del 2013</w:t>
      </w:r>
      <w:r w:rsidR="00075186">
        <w:rPr>
          <w:b/>
        </w:rPr>
        <w:t xml:space="preserve">, </w:t>
      </w:r>
      <w:r w:rsidR="00075186" w:rsidRPr="00075186">
        <w:rPr>
          <w:b/>
        </w:rPr>
        <w:t>v</w:t>
      </w:r>
      <w:r w:rsidR="00B10B3E" w:rsidRPr="00075186">
        <w:rPr>
          <w:rFonts w:asciiTheme="minorHAnsi" w:hAnsiTheme="minorHAnsi" w:cstheme="minorBidi"/>
          <w:b/>
          <w:color w:val="auto"/>
        </w:rPr>
        <w:t>ariazione occupazionale di segno negativo</w:t>
      </w:r>
      <w:r w:rsidR="00B10B3E" w:rsidRPr="00B10B3E">
        <w:rPr>
          <w:rFonts w:asciiTheme="minorHAnsi" w:hAnsiTheme="minorHAnsi" w:cstheme="minorBidi"/>
          <w:color w:val="auto"/>
        </w:rPr>
        <w:t xml:space="preserve">: alle 31.800 "entrate" di lavoratori, sia subordinati sia autonomi, si contrappongono 48.000 "uscite" (dovute a scadenza di contratti, pensionamento o altri motivi), da cui deriva un "saldo" negativo pari a circa 16.200 unità. La componente più penalizzata è quella del lavoro dipendente, per la quale si prevedono, nell'arco del trimestre, circa 21.500 assunzioni e 32.800 uscite, </w:t>
      </w:r>
      <w:r w:rsidR="00835B92">
        <w:rPr>
          <w:rFonts w:asciiTheme="minorHAnsi" w:hAnsiTheme="minorHAnsi" w:cstheme="minorBidi"/>
          <w:color w:val="auto"/>
        </w:rPr>
        <w:t>tra cui anche i pensionamenti</w:t>
      </w:r>
      <w:r w:rsidR="00B10B3E" w:rsidRPr="00B10B3E">
        <w:rPr>
          <w:rFonts w:asciiTheme="minorHAnsi" w:hAnsiTheme="minorHAnsi" w:cstheme="minorBidi"/>
          <w:color w:val="auto"/>
        </w:rPr>
        <w:t>.</w:t>
      </w:r>
    </w:p>
    <w:p w:rsidR="00601C1D" w:rsidRPr="00601C1D" w:rsidRDefault="00B10B3E" w:rsidP="005304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601C1D" w:rsidRPr="00601C1D">
        <w:rPr>
          <w:sz w:val="24"/>
          <w:szCs w:val="24"/>
        </w:rPr>
        <w:t>21.450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unità</w:t>
      </w:r>
      <w:r w:rsidR="00601C1D" w:rsidRPr="005238C4">
        <w:rPr>
          <w:sz w:val="24"/>
          <w:szCs w:val="24"/>
        </w:rPr>
        <w:t xml:space="preserve"> tra i lavoratori dipendenti</w:t>
      </w:r>
      <w:r w:rsidR="00601C1D" w:rsidRPr="00601C1D">
        <w:rPr>
          <w:sz w:val="24"/>
          <w:szCs w:val="24"/>
        </w:rPr>
        <w:t>,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pari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al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67%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di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tutte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le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opportunità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di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lavoro</w:t>
      </w:r>
      <w:r>
        <w:rPr>
          <w:sz w:val="24"/>
          <w:szCs w:val="24"/>
        </w:rPr>
        <w:t>, s</w:t>
      </w:r>
      <w:r w:rsidR="00601C1D" w:rsidRPr="00601C1D">
        <w:rPr>
          <w:sz w:val="24"/>
          <w:szCs w:val="24"/>
        </w:rPr>
        <w:t>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concentr</w:t>
      </w:r>
      <w:r w:rsidR="00601C1D" w:rsidRPr="005238C4">
        <w:rPr>
          <w:sz w:val="24"/>
          <w:szCs w:val="24"/>
        </w:rPr>
        <w:t>an</w:t>
      </w:r>
      <w:r w:rsidR="00601C1D" w:rsidRPr="00601C1D">
        <w:rPr>
          <w:sz w:val="24"/>
          <w:szCs w:val="24"/>
        </w:rPr>
        <w:t>o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per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il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72%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nel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settore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dei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servizi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per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il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52%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nelle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imprese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 xml:space="preserve"> con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 xml:space="preserve"> 50 o più dipendenti</w:t>
      </w:r>
      <w:r w:rsidR="00601C1D" w:rsidRPr="005238C4">
        <w:rPr>
          <w:sz w:val="24"/>
          <w:szCs w:val="24"/>
        </w:rPr>
        <w:t>. N</w:t>
      </w:r>
      <w:r w:rsidR="00601C1D" w:rsidRPr="00601C1D">
        <w:rPr>
          <w:sz w:val="24"/>
          <w:szCs w:val="24"/>
        </w:rPr>
        <w:t>el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59%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dei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casi</w:t>
      </w:r>
      <w:r w:rsidR="00601C1D" w:rsidRPr="005238C4">
        <w:rPr>
          <w:sz w:val="24"/>
          <w:szCs w:val="24"/>
        </w:rPr>
        <w:t xml:space="preserve"> r</w:t>
      </w:r>
      <w:r w:rsidR="00601C1D" w:rsidRPr="00601C1D">
        <w:rPr>
          <w:sz w:val="24"/>
          <w:szCs w:val="24"/>
        </w:rPr>
        <w:t>ivolte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a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candidati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in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possesso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di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un'esperienza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lavorativa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>nella professione o almeno nello stesso settore</w:t>
      </w:r>
      <w:r w:rsidR="00601C1D" w:rsidRPr="005238C4">
        <w:rPr>
          <w:sz w:val="24"/>
          <w:szCs w:val="24"/>
        </w:rPr>
        <w:t xml:space="preserve"> </w:t>
      </w:r>
      <w:r w:rsidR="00601C1D" w:rsidRPr="00601C1D">
        <w:rPr>
          <w:sz w:val="24"/>
          <w:szCs w:val="24"/>
        </w:rPr>
        <w:t xml:space="preserve">per una quota pari al 36% </w:t>
      </w:r>
      <w:r w:rsidR="00601C1D" w:rsidRPr="005238C4">
        <w:rPr>
          <w:sz w:val="24"/>
          <w:szCs w:val="24"/>
        </w:rPr>
        <w:t xml:space="preserve">a </w:t>
      </w:r>
      <w:r w:rsidR="00601C1D" w:rsidRPr="00601C1D">
        <w:rPr>
          <w:sz w:val="24"/>
          <w:szCs w:val="24"/>
        </w:rPr>
        <w:t>giovani con meno di 30 anni</w:t>
      </w:r>
      <w:r w:rsidR="005238C4" w:rsidRPr="005238C4">
        <w:rPr>
          <w:sz w:val="24"/>
          <w:szCs w:val="24"/>
        </w:rPr>
        <w:t xml:space="preserve">. </w:t>
      </w:r>
    </w:p>
    <w:p w:rsidR="00B21D64" w:rsidRPr="005238C4" w:rsidRDefault="00FC3B7A" w:rsidP="005304EA">
      <w:pPr>
        <w:spacing w:after="0"/>
        <w:jc w:val="both"/>
        <w:rPr>
          <w:sz w:val="24"/>
          <w:szCs w:val="24"/>
        </w:rPr>
      </w:pPr>
      <w:r w:rsidRPr="005238C4">
        <w:rPr>
          <w:sz w:val="24"/>
          <w:szCs w:val="24"/>
        </w:rPr>
        <w:t xml:space="preserve">I lavori in cui è difficile trovare i candidati, </w:t>
      </w:r>
      <w:r w:rsidR="006B2008" w:rsidRPr="005238C4">
        <w:rPr>
          <w:sz w:val="24"/>
          <w:szCs w:val="24"/>
        </w:rPr>
        <w:t>quasi 13mila nel 2013 in Lombardia, sono: s</w:t>
      </w:r>
      <w:r w:rsidRPr="005238C4">
        <w:rPr>
          <w:sz w:val="24"/>
          <w:szCs w:val="24"/>
        </w:rPr>
        <w:t>ervizi nei media e nelle comunicazioni (3</w:t>
      </w:r>
      <w:r w:rsidR="00DD7E96">
        <w:rPr>
          <w:sz w:val="24"/>
          <w:szCs w:val="24"/>
        </w:rPr>
        <w:t>1,4</w:t>
      </w:r>
      <w:r w:rsidRPr="005238C4">
        <w:rPr>
          <w:sz w:val="24"/>
          <w:szCs w:val="24"/>
        </w:rPr>
        <w:t>%)</w:t>
      </w:r>
      <w:r w:rsidR="00B17D32">
        <w:rPr>
          <w:sz w:val="24"/>
          <w:szCs w:val="24"/>
        </w:rPr>
        <w:t>, informatici e telecomunicazioni (30,6%)</w:t>
      </w:r>
      <w:r w:rsidR="006B2008" w:rsidRPr="005238C4">
        <w:rPr>
          <w:sz w:val="24"/>
          <w:szCs w:val="24"/>
        </w:rPr>
        <w:t xml:space="preserve">. </w:t>
      </w:r>
    </w:p>
    <w:p w:rsidR="006B2008" w:rsidRDefault="00B21D64" w:rsidP="005238C4">
      <w:pPr>
        <w:spacing w:after="0"/>
        <w:jc w:val="both"/>
        <w:rPr>
          <w:sz w:val="24"/>
          <w:szCs w:val="24"/>
        </w:rPr>
      </w:pPr>
      <w:r w:rsidRPr="005238C4">
        <w:rPr>
          <w:b/>
          <w:sz w:val="24"/>
          <w:szCs w:val="24"/>
        </w:rPr>
        <w:t>Milano negli ultimi tre mesi del 2013</w:t>
      </w:r>
      <w:r w:rsidR="00075186">
        <w:rPr>
          <w:b/>
          <w:sz w:val="24"/>
          <w:szCs w:val="24"/>
        </w:rPr>
        <w:t xml:space="preserve">, </w:t>
      </w:r>
      <w:r w:rsidR="00075186" w:rsidRPr="00075186">
        <w:rPr>
          <w:b/>
          <w:sz w:val="24"/>
          <w:szCs w:val="24"/>
        </w:rPr>
        <w:t>v</w:t>
      </w:r>
      <w:r w:rsidR="00C53736" w:rsidRPr="00075186">
        <w:rPr>
          <w:b/>
          <w:sz w:val="24"/>
          <w:szCs w:val="24"/>
        </w:rPr>
        <w:t>ariazione occupazionale di segno negativo</w:t>
      </w:r>
      <w:r w:rsidR="00C53736" w:rsidRPr="00C53736">
        <w:rPr>
          <w:sz w:val="24"/>
          <w:szCs w:val="24"/>
        </w:rPr>
        <w:t xml:space="preserve">: alle 13.900 "entrate" di lavoratori, sia subordinati sia autonomi, si contrappongono infatti 21.200 "uscite" (dovute a scadenza di contratti, pensionamento o altri motivi), da cui deriva un "saldo" negativo pari a circa 7.300 unità.  La componente più penalizzata è quella del lavoro dipendente, circa 9.000 assunzioni e poco più di 12.000 uscite, </w:t>
      </w:r>
      <w:r w:rsidR="00835B92">
        <w:rPr>
          <w:sz w:val="24"/>
          <w:szCs w:val="24"/>
        </w:rPr>
        <w:t>tra cui anche i pensionamenti</w:t>
      </w:r>
      <w:bookmarkStart w:id="0" w:name="_GoBack"/>
      <w:bookmarkEnd w:id="0"/>
      <w:r w:rsidR="00C53736" w:rsidRPr="00C53736">
        <w:rPr>
          <w:sz w:val="24"/>
          <w:szCs w:val="24"/>
        </w:rPr>
        <w:t xml:space="preserve">. </w:t>
      </w:r>
      <w:r w:rsidR="00C53736">
        <w:rPr>
          <w:sz w:val="24"/>
          <w:szCs w:val="24"/>
        </w:rPr>
        <w:t>Le c</w:t>
      </w:r>
      <w:r w:rsidRPr="00B21D64">
        <w:rPr>
          <w:sz w:val="24"/>
          <w:szCs w:val="24"/>
        </w:rPr>
        <w:t>irca 8.980</w:t>
      </w:r>
      <w:r w:rsidRPr="005238C4">
        <w:rPr>
          <w:sz w:val="24"/>
          <w:szCs w:val="24"/>
        </w:rPr>
        <w:t xml:space="preserve"> u</w:t>
      </w:r>
      <w:r w:rsidRPr="00B21D64">
        <w:rPr>
          <w:sz w:val="24"/>
          <w:szCs w:val="24"/>
        </w:rPr>
        <w:t>nità</w:t>
      </w:r>
      <w:r w:rsidRPr="005238C4">
        <w:rPr>
          <w:sz w:val="24"/>
          <w:szCs w:val="24"/>
        </w:rPr>
        <w:t xml:space="preserve"> inserite tra i lavoratori dipendenti</w:t>
      </w:r>
      <w:r w:rsidRPr="00B21D64">
        <w:rPr>
          <w:sz w:val="24"/>
          <w:szCs w:val="24"/>
        </w:rPr>
        <w:t>, pari al 65% di tutte le opportunità</w:t>
      </w:r>
      <w:r w:rsidR="00C53736">
        <w:rPr>
          <w:sz w:val="24"/>
          <w:szCs w:val="24"/>
        </w:rPr>
        <w:t xml:space="preserve"> sono c</w:t>
      </w:r>
      <w:r w:rsidRPr="00B21D64">
        <w:rPr>
          <w:sz w:val="24"/>
          <w:szCs w:val="24"/>
        </w:rPr>
        <w:t>oncentr</w:t>
      </w:r>
      <w:r w:rsidRPr="005238C4">
        <w:rPr>
          <w:sz w:val="24"/>
          <w:szCs w:val="24"/>
        </w:rPr>
        <w:t xml:space="preserve">ate </w:t>
      </w:r>
      <w:r w:rsidRPr="00B21D64">
        <w:rPr>
          <w:sz w:val="24"/>
          <w:szCs w:val="24"/>
        </w:rPr>
        <w:t>per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il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75%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nel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settore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dei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servizi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e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per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il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60%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nelle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imprese con 50 o più dipendenti</w:t>
      </w:r>
      <w:r w:rsidRPr="005238C4">
        <w:rPr>
          <w:sz w:val="24"/>
          <w:szCs w:val="24"/>
        </w:rPr>
        <w:t>. N</w:t>
      </w:r>
      <w:r w:rsidRPr="00B21D64">
        <w:rPr>
          <w:sz w:val="24"/>
          <w:szCs w:val="24"/>
        </w:rPr>
        <w:t>el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59%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dei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casi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rivolte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a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candidati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in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possesso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di</w:t>
      </w:r>
      <w:r w:rsidRPr="005238C4">
        <w:rPr>
          <w:sz w:val="24"/>
          <w:szCs w:val="24"/>
        </w:rPr>
        <w:t xml:space="preserve"> </w:t>
      </w:r>
      <w:r w:rsidRPr="00B21D64">
        <w:rPr>
          <w:sz w:val="24"/>
          <w:szCs w:val="24"/>
        </w:rPr>
        <w:t>un'esperienza lavorativa nella professione o almeno nello stesso settore</w:t>
      </w:r>
      <w:r w:rsidRPr="005238C4">
        <w:rPr>
          <w:sz w:val="24"/>
          <w:szCs w:val="24"/>
        </w:rPr>
        <w:t>. P</w:t>
      </w:r>
      <w:r w:rsidRPr="00B21D64">
        <w:rPr>
          <w:sz w:val="24"/>
          <w:szCs w:val="24"/>
        </w:rPr>
        <w:t>er una quota pari al 36% giovani con meno di 30 anni</w:t>
      </w:r>
      <w:r w:rsidRPr="005238C4">
        <w:rPr>
          <w:sz w:val="24"/>
          <w:szCs w:val="24"/>
        </w:rPr>
        <w:t>. In tutto il 2013 s</w:t>
      </w:r>
      <w:r w:rsidR="006B2008" w:rsidRPr="005238C4">
        <w:rPr>
          <w:sz w:val="24"/>
          <w:szCs w:val="24"/>
        </w:rPr>
        <w:t>ono 5.230 i lavori di difficile reperimento, al primo posto informatica e telecomunicazioni (</w:t>
      </w:r>
      <w:r w:rsidR="00F91D4F">
        <w:rPr>
          <w:sz w:val="24"/>
          <w:szCs w:val="24"/>
        </w:rPr>
        <w:t>31,8</w:t>
      </w:r>
      <w:r w:rsidR="006B2008" w:rsidRPr="005238C4">
        <w:rPr>
          <w:sz w:val="24"/>
          <w:szCs w:val="24"/>
        </w:rPr>
        <w:t>%).</w:t>
      </w:r>
    </w:p>
    <w:p w:rsidR="00813EF9" w:rsidRDefault="00813EF9" w:rsidP="005238C4">
      <w:pPr>
        <w:spacing w:after="0"/>
        <w:jc w:val="both"/>
        <w:rPr>
          <w:sz w:val="24"/>
          <w:szCs w:val="24"/>
        </w:rPr>
      </w:pPr>
    </w:p>
    <w:p w:rsidR="00813EF9" w:rsidRDefault="00813EF9" w:rsidP="005238C4">
      <w:pPr>
        <w:spacing w:after="0"/>
        <w:jc w:val="both"/>
        <w:rPr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4BAD7E87" wp14:editId="59DBEB97">
            <wp:extent cx="3286125" cy="2321719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74" cy="232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53E8A91" wp14:editId="3B56B83D">
            <wp:extent cx="3237754" cy="2238375"/>
            <wp:effectExtent l="0" t="0" r="127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54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F9" w:rsidRPr="005238C4" w:rsidRDefault="00813EF9" w:rsidP="005238C4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96"/>
      </w:tblGrid>
      <w:tr w:rsidR="00DD5D7A" w:rsidRPr="00DD5D7A">
        <w:trPr>
          <w:trHeight w:val="217"/>
        </w:trPr>
        <w:tc>
          <w:tcPr>
            <w:tcW w:w="9696" w:type="dxa"/>
          </w:tcPr>
          <w:p w:rsidR="00662941" w:rsidRDefault="00061DD1" w:rsidP="0066294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952750" cy="2619731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928" cy="262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D7A" w:rsidRPr="00DD5D7A" w:rsidRDefault="00DD5D7A" w:rsidP="00D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F6128"/>
                <w:sz w:val="18"/>
                <w:szCs w:val="18"/>
              </w:rPr>
            </w:pPr>
            <w:r>
              <w:br w:type="page"/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Assunzioni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previste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dalle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imprese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nel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2013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considerate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di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difficile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reperimento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e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relativo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tempo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di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ricerca,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per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settore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di</w:t>
            </w:r>
            <w:r w:rsidR="00581658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 xml:space="preserve"> </w:t>
            </w:r>
            <w:r w:rsidRPr="00DD5D7A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attività e classe dimensionale</w:t>
            </w:r>
            <w:r w:rsidR="005238C4">
              <w:rPr>
                <w:rFonts w:ascii="Calibri" w:hAnsi="Calibri" w:cs="Calibri"/>
                <w:b/>
                <w:bCs/>
                <w:color w:val="4F6128"/>
                <w:sz w:val="18"/>
                <w:szCs w:val="18"/>
              </w:rPr>
              <w:t>: Lombardia e Milano</w:t>
            </w:r>
          </w:p>
        </w:tc>
      </w:tr>
    </w:tbl>
    <w:p w:rsidR="00662941" w:rsidRDefault="00DD5D7A" w:rsidP="005238C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43300" cy="326095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ic re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35" cy="328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DD1" w:rsidRDefault="00FC3B7A" w:rsidP="005238C4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569170" cy="381765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ic rep milan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213" cy="383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DD1" w:rsidSect="00662941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7"/>
    <w:rsid w:val="000147CE"/>
    <w:rsid w:val="00061DD1"/>
    <w:rsid w:val="00075186"/>
    <w:rsid w:val="001E001A"/>
    <w:rsid w:val="005238C4"/>
    <w:rsid w:val="005304EA"/>
    <w:rsid w:val="00581658"/>
    <w:rsid w:val="005A3C2C"/>
    <w:rsid w:val="005B1EBA"/>
    <w:rsid w:val="00601C1D"/>
    <w:rsid w:val="00662941"/>
    <w:rsid w:val="006B2008"/>
    <w:rsid w:val="00721C33"/>
    <w:rsid w:val="007B5E2D"/>
    <w:rsid w:val="00813EF9"/>
    <w:rsid w:val="00835B92"/>
    <w:rsid w:val="00923547"/>
    <w:rsid w:val="009F0F05"/>
    <w:rsid w:val="00B10B3E"/>
    <w:rsid w:val="00B17D32"/>
    <w:rsid w:val="00B21D64"/>
    <w:rsid w:val="00C53736"/>
    <w:rsid w:val="00C62E01"/>
    <w:rsid w:val="00DD3AFD"/>
    <w:rsid w:val="00DD5D7A"/>
    <w:rsid w:val="00DD7E96"/>
    <w:rsid w:val="00EA7481"/>
    <w:rsid w:val="00F91D4F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D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1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D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1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.camcom.it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Croci</dc:creator>
  <cp:keywords/>
  <dc:description/>
  <cp:lastModifiedBy>Emanuela Croci</cp:lastModifiedBy>
  <cp:revision>25</cp:revision>
  <cp:lastPrinted>2014-01-17T16:01:00Z</cp:lastPrinted>
  <dcterms:created xsi:type="dcterms:W3CDTF">2014-01-17T15:14:00Z</dcterms:created>
  <dcterms:modified xsi:type="dcterms:W3CDTF">2014-01-23T11:47:00Z</dcterms:modified>
</cp:coreProperties>
</file>