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F5" w:rsidRDefault="002B1FF5" w:rsidP="002B1FF5">
      <w:pPr>
        <w:jc w:val="right"/>
        <w:rPr>
          <w:sz w:val="6"/>
        </w:rPr>
      </w:pPr>
    </w:p>
    <w:p w:rsidR="002B1FF5" w:rsidRPr="00354CFB" w:rsidRDefault="00006B99" w:rsidP="002B1FF5">
      <w:pPr>
        <w:rPr>
          <w:b/>
          <w:color w:val="FF0000"/>
        </w:rPr>
      </w:pPr>
      <w:r>
        <w:pict>
          <v:group id="_x0000_s1026" editas="canvas" style="width:479.25pt;height:118.3pt;mso-position-horizontal-relative:char;mso-position-vertical-relative:line" coordsize="9585,23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585;height:2366" o:preferrelative="f">
              <v:fill o:detectmouseclick="t"/>
              <v:path o:extrusionok="t" o:connecttype="none"/>
            </v:shape>
            <v:shape id="_x0000_s1028" type="#_x0000_t75" style="position:absolute;top:16;width:1188;height:1133">
              <v:imagedata r:id="rId6" o:title=""/>
            </v:shape>
            <v:shape id="_x0000_s1029" type="#_x0000_t75" style="position:absolute;left:89;top:1151;width:959;height:1070">
              <v:imagedata r:id="rId7" o:title=""/>
            </v:shape>
            <v:shape id="_x0000_s1030" type="#_x0000_t75" style="position:absolute;left:1350;top:1151;width:2877;height:1002">
              <v:imagedata r:id="rId8" o:title=""/>
            </v:shape>
            <v:shape id="_x0000_s1032" type="#_x0000_t75" style="position:absolute;left:8453;top:1151;width:1060;height:893">
              <v:imagedata r:id="rId9" o:title=""/>
            </v:shape>
            <v:rect id="_x0000_s1033" style="position:absolute;left:6963;top:1901;width:1285;height:220" filled="f" stroked="f">
              <v:textbox style="mso-next-textbox:#_x0000_s1033;mso-fit-shape-to-text:t" inset="0,0,0,0">
                <w:txbxContent>
                  <w:p w:rsidR="002B1FF5" w:rsidRDefault="002B1FF5" w:rsidP="002B1FF5">
                    <w:r>
                      <w:rPr>
                        <w:rFonts w:ascii="Impact" w:hAnsi="Impact" w:cs="Impact"/>
                        <w:color w:val="4D4D4D"/>
                        <w:sz w:val="18"/>
                        <w:szCs w:val="18"/>
                        <w:lang w:val="en-US"/>
                      </w:rPr>
                      <w:t>Unione Inquilini</w:t>
                    </w:r>
                  </w:p>
                </w:txbxContent>
              </v:textbox>
            </v:rect>
            <v:shape id="_x0000_s1034" type="#_x0000_t75" style="position:absolute;top:16;width:1350;height:1133">
              <v:imagedata r:id="rId6" o:title=""/>
            </v:shape>
            <v:shape id="_x0000_s1035" type="#_x0000_t75" style="position:absolute;left:89;top:1151;width:959;height:1070">
              <v:imagedata r:id="rId7" o:title=""/>
            </v:shape>
            <v:shape id="_x0000_s1036" type="#_x0000_t75" style="position:absolute;left:1350;top:1151;width:2877;height:1070">
              <v:imagedata r:id="rId8" o:title=""/>
            </v:shape>
            <v:shape id="_x0000_s1037" type="#_x0000_t75" style="position:absolute;left:7033;top:1149;width:1048;height:787">
              <v:imagedata r:id="rId10" o:title=""/>
            </v:shape>
            <v:shape id="_x0000_s1038" type="#_x0000_t75" style="position:absolute;left:8453;top:1151;width:1060;height:893">
              <v:imagedata r:id="rId9" o:title=""/>
            </v:shape>
            <v:shape id="_x0000_s1040" type="#_x0000_t75" style="position:absolute;left:2759;top:16;width:3208;height:1071">
              <v:imagedata r:id="rId11" o:title=""/>
            </v:shape>
            <v:shape id="_x0000_s1041" type="#_x0000_t75" style="position:absolute;left:6963;top:86;width:2112;height:835">
              <v:imagedata r:id="rId12" o:title=""/>
            </v:shape>
            <v:shape id="_x0000_s1042" type="#_x0000_t75" style="position:absolute;left:4413;top:1149;width:2323;height:972">
              <v:imagedata r:id="rId13" o:title=""/>
            </v:shape>
            <w10:wrap type="none"/>
            <w10:anchorlock/>
          </v:group>
        </w:pict>
      </w:r>
      <w:r w:rsidR="002B1FF5" w:rsidRPr="00354CFB">
        <w:rPr>
          <w:b/>
          <w:color w:val="FF0000"/>
        </w:rPr>
        <w:t>________________________________________________________________________________</w:t>
      </w:r>
    </w:p>
    <w:p w:rsidR="002B1FF5" w:rsidRPr="00750788" w:rsidRDefault="002B1FF5" w:rsidP="002B1FF5">
      <w:pPr>
        <w:jc w:val="both"/>
        <w:rPr>
          <w:rFonts w:ascii="Franklin Gothic Demi Cond" w:hAnsi="Franklin Gothic Demi Cond"/>
          <w:sz w:val="12"/>
          <w:szCs w:val="20"/>
        </w:rPr>
      </w:pPr>
    </w:p>
    <w:p w:rsidR="002B1FF5" w:rsidRPr="00750788" w:rsidRDefault="002B1FF5" w:rsidP="00516F06">
      <w:pPr>
        <w:spacing w:line="276" w:lineRule="auto"/>
        <w:jc w:val="right"/>
        <w:rPr>
          <w:rFonts w:asciiTheme="minorHAnsi" w:hAnsiTheme="minorHAnsi" w:cs="Aharoni"/>
          <w:szCs w:val="20"/>
        </w:rPr>
      </w:pPr>
      <w:r w:rsidRPr="00750788">
        <w:rPr>
          <w:rFonts w:asciiTheme="minorHAnsi" w:hAnsiTheme="minorHAnsi" w:cs="Aharoni"/>
          <w:szCs w:val="20"/>
        </w:rPr>
        <w:t xml:space="preserve">Milano, </w:t>
      </w:r>
      <w:r w:rsidR="002D777D" w:rsidRPr="00750788">
        <w:rPr>
          <w:rFonts w:asciiTheme="minorHAnsi" w:hAnsiTheme="minorHAnsi" w:cs="Aharoni"/>
          <w:b/>
          <w:szCs w:val="20"/>
        </w:rPr>
        <w:t>21</w:t>
      </w:r>
      <w:r w:rsidRPr="00750788">
        <w:rPr>
          <w:rFonts w:asciiTheme="minorHAnsi" w:hAnsiTheme="minorHAnsi" w:cs="Aharoni"/>
          <w:b/>
          <w:szCs w:val="20"/>
        </w:rPr>
        <w:t xml:space="preserve"> </w:t>
      </w:r>
      <w:r w:rsidR="00250E80" w:rsidRPr="00750788">
        <w:rPr>
          <w:rFonts w:asciiTheme="minorHAnsi" w:hAnsiTheme="minorHAnsi" w:cs="Aharoni"/>
          <w:b/>
          <w:szCs w:val="20"/>
        </w:rPr>
        <w:t>novembre</w:t>
      </w:r>
      <w:r w:rsidRPr="00750788">
        <w:rPr>
          <w:rFonts w:asciiTheme="minorHAnsi" w:hAnsiTheme="minorHAnsi" w:cs="Aharoni"/>
          <w:b/>
          <w:szCs w:val="20"/>
        </w:rPr>
        <w:t xml:space="preserve"> 2013</w:t>
      </w:r>
    </w:p>
    <w:p w:rsidR="002B1FF5" w:rsidRDefault="002B1FF5" w:rsidP="00750788">
      <w:pPr>
        <w:spacing w:line="276" w:lineRule="auto"/>
        <w:jc w:val="both"/>
        <w:rPr>
          <w:rFonts w:ascii="Bodoni MT" w:hAnsi="Bodoni MT" w:cs="Aharoni"/>
          <w:bCs/>
          <w:szCs w:val="20"/>
        </w:rPr>
      </w:pPr>
    </w:p>
    <w:p w:rsidR="00750788" w:rsidRPr="002D777D" w:rsidRDefault="00750788" w:rsidP="00750788">
      <w:pPr>
        <w:jc w:val="center"/>
        <w:rPr>
          <w:rFonts w:asciiTheme="minorHAnsi" w:hAnsiTheme="minorHAnsi" w:cs="Aharoni"/>
          <w:b/>
          <w:bCs/>
          <w:sz w:val="32"/>
          <w:szCs w:val="20"/>
          <w:u w:val="single"/>
        </w:rPr>
      </w:pPr>
      <w:r w:rsidRPr="002D777D">
        <w:rPr>
          <w:rFonts w:asciiTheme="minorHAnsi" w:hAnsiTheme="minorHAnsi" w:cs="Aharoni"/>
          <w:b/>
          <w:bCs/>
          <w:sz w:val="32"/>
          <w:szCs w:val="20"/>
          <w:u w:val="single"/>
        </w:rPr>
        <w:t>Comunicato Stampa</w:t>
      </w:r>
    </w:p>
    <w:p w:rsidR="002B1FF5" w:rsidRDefault="002B1FF5" w:rsidP="002B1FF5">
      <w:pPr>
        <w:jc w:val="both"/>
        <w:rPr>
          <w:rFonts w:ascii="Bodoni MT" w:hAnsi="Bodoni MT" w:cs="Aharoni"/>
          <w:bCs/>
          <w:szCs w:val="20"/>
        </w:rPr>
      </w:pPr>
    </w:p>
    <w:p w:rsidR="00750788" w:rsidRPr="00750788" w:rsidRDefault="00750788" w:rsidP="002B1FF5">
      <w:pPr>
        <w:jc w:val="both"/>
        <w:rPr>
          <w:rFonts w:ascii="Bodoni MT" w:hAnsi="Bodoni MT" w:cs="Aharoni"/>
          <w:bCs/>
          <w:szCs w:val="20"/>
        </w:rPr>
      </w:pPr>
    </w:p>
    <w:p w:rsidR="00835C75" w:rsidRPr="000578D9" w:rsidRDefault="002D777D" w:rsidP="00835C75">
      <w:pPr>
        <w:jc w:val="center"/>
        <w:rPr>
          <w:rFonts w:ascii="Arial Black" w:hAnsi="Arial Black" w:cs="Aharoni"/>
          <w:b/>
          <w:color w:val="000000" w:themeColor="text1"/>
        </w:rPr>
      </w:pPr>
      <w:r w:rsidRPr="000578D9">
        <w:rPr>
          <w:rFonts w:ascii="Arial Black" w:hAnsi="Arial Black" w:cs="Aharoni"/>
          <w:b/>
          <w:color w:val="000000" w:themeColor="text1"/>
        </w:rPr>
        <w:t>GIUNTA PISAPIA: SULLA CASA È TUTTO DA RIFARE!</w:t>
      </w:r>
    </w:p>
    <w:p w:rsidR="00835C75" w:rsidRPr="002D777D" w:rsidRDefault="00835C75" w:rsidP="001D2C8B">
      <w:pPr>
        <w:spacing w:line="276" w:lineRule="auto"/>
        <w:jc w:val="center"/>
        <w:rPr>
          <w:rFonts w:ascii="Arial" w:hAnsi="Arial" w:cs="Aharoni"/>
          <w:b/>
          <w:sz w:val="6"/>
        </w:rPr>
      </w:pPr>
    </w:p>
    <w:p w:rsidR="002D777D" w:rsidRPr="000578D9" w:rsidRDefault="002D777D" w:rsidP="00835C75">
      <w:pPr>
        <w:jc w:val="center"/>
        <w:rPr>
          <w:rFonts w:ascii="Albertus Extra Bold" w:hAnsi="Albertus Extra Bold" w:cs="Arial"/>
          <w:b/>
          <w:sz w:val="22"/>
        </w:rPr>
      </w:pPr>
      <w:r w:rsidRPr="000578D9">
        <w:rPr>
          <w:rFonts w:ascii="Albertus Extra Bold" w:hAnsi="Albertus Extra Bold" w:cs="Arial"/>
          <w:b/>
          <w:sz w:val="22"/>
        </w:rPr>
        <w:t>Venerdì 22 novembre in Piazza San Fedele</w:t>
      </w:r>
    </w:p>
    <w:p w:rsidR="00835C75" w:rsidRPr="000578D9" w:rsidRDefault="002D777D" w:rsidP="00835C75">
      <w:pPr>
        <w:jc w:val="center"/>
        <w:rPr>
          <w:rFonts w:ascii="Arial" w:hAnsi="Arial" w:cs="Arial"/>
          <w:b/>
          <w:sz w:val="22"/>
        </w:rPr>
      </w:pPr>
      <w:r w:rsidRPr="000578D9">
        <w:rPr>
          <w:rFonts w:ascii="Arial" w:hAnsi="Arial" w:cs="Arial"/>
          <w:b/>
          <w:sz w:val="22"/>
        </w:rPr>
        <w:t>“LA NOTTE IN BIANCO DEGLI SFRATTATI”</w:t>
      </w:r>
    </w:p>
    <w:p w:rsidR="002D777D" w:rsidRPr="00750788" w:rsidRDefault="00750788" w:rsidP="00835C75">
      <w:pPr>
        <w:jc w:val="center"/>
        <w:rPr>
          <w:rFonts w:ascii="Arial" w:hAnsi="Arial" w:cs="Arial"/>
          <w:sz w:val="22"/>
        </w:rPr>
      </w:pPr>
      <w:r w:rsidRPr="00750788">
        <w:rPr>
          <w:rFonts w:ascii="Albertus Extra Bold" w:hAnsi="Albertus Extra Bold" w:cs="Arial"/>
          <w:sz w:val="22"/>
        </w:rPr>
        <w:t>PRESIDIO CON PERNOTTAMENTO</w:t>
      </w:r>
      <w:r w:rsidRPr="00750788">
        <w:rPr>
          <w:rFonts w:ascii="Arial" w:hAnsi="Arial" w:cs="Arial"/>
          <w:sz w:val="22"/>
        </w:rPr>
        <w:t xml:space="preserve"> </w:t>
      </w:r>
      <w:r w:rsidRPr="00750788">
        <w:rPr>
          <w:rFonts w:ascii="Albertus Extra Bold" w:hAnsi="Albertus Extra Bold" w:cs="Arial"/>
          <w:sz w:val="22"/>
        </w:rPr>
        <w:t>IN TENDA</w:t>
      </w:r>
    </w:p>
    <w:p w:rsidR="002D777D" w:rsidRPr="000578D9" w:rsidRDefault="002D777D" w:rsidP="00835C75">
      <w:pPr>
        <w:jc w:val="center"/>
        <w:rPr>
          <w:rFonts w:ascii="Arial" w:hAnsi="Arial" w:cs="Arial"/>
          <w:b/>
          <w:sz w:val="22"/>
        </w:rPr>
      </w:pPr>
      <w:r w:rsidRPr="000578D9">
        <w:rPr>
          <w:rFonts w:ascii="Arial" w:hAnsi="Arial" w:cs="Arial"/>
          <w:b/>
          <w:sz w:val="22"/>
        </w:rPr>
        <w:t>dalle ore 17.00 alla mattina del giorno dopo.</w:t>
      </w:r>
    </w:p>
    <w:p w:rsidR="002D777D" w:rsidRPr="000578D9" w:rsidRDefault="000578D9" w:rsidP="00835C75">
      <w:pPr>
        <w:jc w:val="center"/>
        <w:rPr>
          <w:rFonts w:ascii="Arial" w:hAnsi="Arial" w:cs="Arial"/>
          <w:b/>
          <w:sz w:val="22"/>
        </w:rPr>
      </w:pPr>
      <w:r w:rsidRPr="000578D9">
        <w:rPr>
          <w:rFonts w:ascii="Arial" w:hAnsi="Arial" w:cs="Arial"/>
          <w:b/>
          <w:sz w:val="22"/>
        </w:rPr>
        <w:t>Musica d</w:t>
      </w:r>
      <w:r w:rsidR="002D777D" w:rsidRPr="000578D9">
        <w:rPr>
          <w:rFonts w:ascii="Arial" w:hAnsi="Arial" w:cs="Arial"/>
          <w:b/>
          <w:sz w:val="22"/>
        </w:rPr>
        <w:t>alle ore 21.00 alle ore 23.00</w:t>
      </w:r>
      <w:r w:rsidR="00EA26C9" w:rsidRPr="000578D9">
        <w:rPr>
          <w:rFonts w:ascii="Arial" w:hAnsi="Arial" w:cs="Arial"/>
          <w:b/>
          <w:sz w:val="22"/>
        </w:rPr>
        <w:t>.</w:t>
      </w:r>
    </w:p>
    <w:p w:rsidR="002D777D" w:rsidRDefault="002D777D" w:rsidP="00835C75">
      <w:pPr>
        <w:jc w:val="center"/>
        <w:rPr>
          <w:rFonts w:ascii="Arial" w:hAnsi="Arial" w:cs="Arial"/>
          <w:b/>
          <w:sz w:val="14"/>
        </w:rPr>
      </w:pPr>
    </w:p>
    <w:p w:rsidR="002D777D" w:rsidRPr="000578D9" w:rsidRDefault="002D777D" w:rsidP="00835C75">
      <w:pPr>
        <w:jc w:val="center"/>
        <w:rPr>
          <w:rFonts w:ascii="Arial" w:hAnsi="Arial" w:cs="Arial"/>
          <w:b/>
          <w:sz w:val="22"/>
        </w:rPr>
      </w:pPr>
      <w:r w:rsidRPr="000578D9">
        <w:rPr>
          <w:rFonts w:ascii="Arial" w:hAnsi="Arial" w:cs="Arial"/>
          <w:b/>
          <w:sz w:val="22"/>
        </w:rPr>
        <w:t>Poi tutti alla</w:t>
      </w:r>
    </w:p>
    <w:p w:rsidR="002D777D" w:rsidRPr="00750788" w:rsidRDefault="000578D9" w:rsidP="002D777D">
      <w:pPr>
        <w:spacing w:line="276" w:lineRule="auto"/>
        <w:jc w:val="center"/>
        <w:rPr>
          <w:rFonts w:ascii="Albertus Extra Bold" w:hAnsi="Albertus Extra Bold" w:cs="Aharoni"/>
          <w:sz w:val="22"/>
        </w:rPr>
      </w:pPr>
      <w:r w:rsidRPr="00750788">
        <w:rPr>
          <w:rFonts w:ascii="Albertus Extra Bold" w:hAnsi="Albertus Extra Bold" w:cs="Aharoni"/>
          <w:sz w:val="22"/>
        </w:rPr>
        <w:t>MANIFESTAZIONE CITTADINA PER IL DIRITTO ALLA CASA</w:t>
      </w:r>
    </w:p>
    <w:p w:rsidR="002D777D" w:rsidRPr="000578D9" w:rsidRDefault="002D777D" w:rsidP="00835C75">
      <w:pPr>
        <w:jc w:val="center"/>
        <w:rPr>
          <w:rFonts w:ascii="Arial" w:hAnsi="Arial" w:cs="Arial"/>
          <w:b/>
          <w:sz w:val="22"/>
        </w:rPr>
      </w:pPr>
      <w:r w:rsidRPr="000578D9">
        <w:rPr>
          <w:rFonts w:ascii="Albertus Extra Bold" w:hAnsi="Albertus Extra Bold" w:cs="Aharoni"/>
          <w:b/>
          <w:sz w:val="22"/>
        </w:rPr>
        <w:t>Sabato 23 novembre ore 14.30</w:t>
      </w:r>
    </w:p>
    <w:p w:rsidR="002D777D" w:rsidRPr="00750788" w:rsidRDefault="002D777D" w:rsidP="00835C75">
      <w:pPr>
        <w:jc w:val="center"/>
        <w:rPr>
          <w:rFonts w:ascii="Arial" w:hAnsi="Arial" w:cs="Arial"/>
          <w:b/>
          <w:sz w:val="20"/>
        </w:rPr>
      </w:pPr>
    </w:p>
    <w:p w:rsidR="002D777D" w:rsidRPr="00750788" w:rsidRDefault="002D777D" w:rsidP="00835C75">
      <w:pPr>
        <w:jc w:val="center"/>
        <w:rPr>
          <w:rFonts w:ascii="Arial" w:hAnsi="Arial" w:cs="Arial"/>
          <w:b/>
          <w:sz w:val="20"/>
        </w:rPr>
      </w:pPr>
    </w:p>
    <w:p w:rsidR="00250E80" w:rsidRPr="00840A73" w:rsidRDefault="00250E80" w:rsidP="00516F06">
      <w:pPr>
        <w:spacing w:line="276" w:lineRule="auto"/>
        <w:ind w:firstLine="284"/>
        <w:jc w:val="both"/>
        <w:rPr>
          <w:rFonts w:asciiTheme="minorHAnsi" w:hAnsiTheme="minorHAnsi" w:cs="Aharoni"/>
          <w:bCs/>
          <w:szCs w:val="20"/>
        </w:rPr>
      </w:pPr>
      <w:r w:rsidRPr="00840A73">
        <w:rPr>
          <w:rFonts w:asciiTheme="minorHAnsi" w:hAnsiTheme="minorHAnsi" w:cs="Aharoni"/>
          <w:bCs/>
          <w:szCs w:val="20"/>
        </w:rPr>
        <w:t xml:space="preserve">Il prossimo 23 novembre alle ore 14.30 </w:t>
      </w:r>
      <w:r w:rsidR="00840A73" w:rsidRPr="00840A73">
        <w:rPr>
          <w:rFonts w:asciiTheme="minorHAnsi" w:hAnsiTheme="minorHAnsi" w:cs="Aharoni"/>
          <w:bCs/>
          <w:szCs w:val="20"/>
        </w:rPr>
        <w:t>i Sindacati Confederali e degli Inquilini di Milano</w:t>
      </w:r>
      <w:r w:rsidRPr="00840A73">
        <w:rPr>
          <w:rFonts w:asciiTheme="minorHAnsi" w:hAnsiTheme="minorHAnsi" w:cs="Aharoni"/>
          <w:bCs/>
          <w:szCs w:val="20"/>
        </w:rPr>
        <w:t xml:space="preserve"> hanno indetto una </w:t>
      </w:r>
      <w:r w:rsidRPr="00840A73">
        <w:rPr>
          <w:rFonts w:asciiTheme="minorHAnsi" w:hAnsiTheme="minorHAnsi" w:cs="Aharoni"/>
          <w:b/>
          <w:bCs/>
          <w:szCs w:val="20"/>
        </w:rPr>
        <w:t>Manifestazione Cittadina</w:t>
      </w:r>
      <w:r w:rsidRPr="00840A73">
        <w:rPr>
          <w:rFonts w:asciiTheme="minorHAnsi" w:hAnsiTheme="minorHAnsi" w:cs="Aharoni"/>
          <w:bCs/>
          <w:szCs w:val="20"/>
        </w:rPr>
        <w:t xml:space="preserve"> </w:t>
      </w:r>
      <w:r w:rsidRPr="00840A73">
        <w:rPr>
          <w:rFonts w:asciiTheme="minorHAnsi" w:hAnsiTheme="minorHAnsi" w:cs="Aharoni"/>
          <w:b/>
          <w:bCs/>
          <w:szCs w:val="20"/>
        </w:rPr>
        <w:t>per il diritto alla casa</w:t>
      </w:r>
      <w:r w:rsidR="00744D81" w:rsidRPr="00840A73">
        <w:rPr>
          <w:rFonts w:asciiTheme="minorHAnsi" w:hAnsiTheme="minorHAnsi" w:cs="Aharoni"/>
          <w:b/>
          <w:bCs/>
          <w:szCs w:val="20"/>
        </w:rPr>
        <w:t xml:space="preserve"> e sulle politiche abitative locali</w:t>
      </w:r>
      <w:r w:rsidR="00744D81" w:rsidRPr="00840A73">
        <w:rPr>
          <w:rFonts w:asciiTheme="minorHAnsi" w:hAnsiTheme="minorHAnsi" w:cs="Aharoni"/>
          <w:bCs/>
          <w:szCs w:val="20"/>
        </w:rPr>
        <w:t>,</w:t>
      </w:r>
      <w:r w:rsidRPr="00840A73">
        <w:rPr>
          <w:rFonts w:asciiTheme="minorHAnsi" w:hAnsiTheme="minorHAnsi" w:cs="Aharoni"/>
          <w:bCs/>
          <w:szCs w:val="20"/>
        </w:rPr>
        <w:t xml:space="preserve"> con </w:t>
      </w:r>
      <w:r w:rsidR="003047D4" w:rsidRPr="00840A73">
        <w:rPr>
          <w:rFonts w:asciiTheme="minorHAnsi" w:hAnsiTheme="minorHAnsi" w:cs="Aharoni"/>
          <w:b/>
          <w:bCs/>
          <w:szCs w:val="20"/>
        </w:rPr>
        <w:t>partenza alle</w:t>
      </w:r>
      <w:r w:rsidRPr="00840A73">
        <w:rPr>
          <w:rFonts w:asciiTheme="minorHAnsi" w:hAnsiTheme="minorHAnsi" w:cs="Aharoni"/>
          <w:bCs/>
          <w:szCs w:val="20"/>
        </w:rPr>
        <w:t xml:space="preserve"> </w:t>
      </w:r>
      <w:r w:rsidRPr="00840A73">
        <w:rPr>
          <w:rFonts w:asciiTheme="minorHAnsi" w:hAnsiTheme="minorHAnsi" w:cs="Aharoni"/>
          <w:b/>
          <w:bCs/>
          <w:szCs w:val="20"/>
        </w:rPr>
        <w:t>ore 14.30 in Piazza Cadorna</w:t>
      </w:r>
      <w:r w:rsidRPr="00840A73">
        <w:rPr>
          <w:rFonts w:asciiTheme="minorHAnsi" w:hAnsiTheme="minorHAnsi" w:cs="Aharoni"/>
          <w:bCs/>
          <w:szCs w:val="20"/>
        </w:rPr>
        <w:t xml:space="preserve"> e </w:t>
      </w:r>
      <w:r w:rsidRPr="00840A73">
        <w:rPr>
          <w:rFonts w:asciiTheme="minorHAnsi" w:hAnsiTheme="minorHAnsi" w:cs="Aharoni"/>
          <w:b/>
          <w:bCs/>
          <w:szCs w:val="20"/>
        </w:rPr>
        <w:t>arrivo in Piazza della Scala</w:t>
      </w:r>
      <w:r w:rsidRPr="00840A73">
        <w:rPr>
          <w:rFonts w:asciiTheme="minorHAnsi" w:hAnsiTheme="minorHAnsi" w:cs="Aharoni"/>
          <w:bCs/>
          <w:szCs w:val="20"/>
        </w:rPr>
        <w:t xml:space="preserve">, davanti al Palazzo del Comune, previsto </w:t>
      </w:r>
      <w:r w:rsidR="002E2588" w:rsidRPr="00840A73">
        <w:rPr>
          <w:rFonts w:asciiTheme="minorHAnsi" w:hAnsiTheme="minorHAnsi" w:cs="Aharoni"/>
          <w:bCs/>
          <w:szCs w:val="20"/>
        </w:rPr>
        <w:t xml:space="preserve">intorno </w:t>
      </w:r>
      <w:r w:rsidR="002E2588" w:rsidRPr="00840A73">
        <w:rPr>
          <w:rFonts w:asciiTheme="minorHAnsi" w:hAnsiTheme="minorHAnsi" w:cs="Aharoni"/>
          <w:b/>
          <w:bCs/>
          <w:szCs w:val="20"/>
        </w:rPr>
        <w:t>alle ore 16.00-16.30.</w:t>
      </w:r>
    </w:p>
    <w:p w:rsidR="002E2588" w:rsidRPr="00840A73" w:rsidRDefault="002E2588" w:rsidP="00516F06">
      <w:pPr>
        <w:spacing w:line="276" w:lineRule="auto"/>
        <w:jc w:val="both"/>
        <w:rPr>
          <w:rFonts w:asciiTheme="minorHAnsi" w:hAnsiTheme="minorHAnsi" w:cs="Aharoni"/>
          <w:bCs/>
          <w:sz w:val="10"/>
          <w:szCs w:val="20"/>
        </w:rPr>
      </w:pPr>
    </w:p>
    <w:p w:rsidR="00EA26C9" w:rsidRDefault="00840A73" w:rsidP="00516F06">
      <w:pPr>
        <w:spacing w:line="276" w:lineRule="auto"/>
        <w:ind w:firstLine="284"/>
        <w:jc w:val="both"/>
        <w:rPr>
          <w:rFonts w:asciiTheme="minorHAnsi" w:hAnsiTheme="minorHAnsi" w:cs="Aharoni"/>
          <w:bCs/>
          <w:szCs w:val="20"/>
        </w:rPr>
      </w:pPr>
      <w:r>
        <w:rPr>
          <w:rFonts w:asciiTheme="minorHAnsi" w:hAnsiTheme="minorHAnsi" w:cs="Aharoni"/>
          <w:bCs/>
          <w:szCs w:val="20"/>
        </w:rPr>
        <w:t>La manifestazione</w:t>
      </w:r>
      <w:r w:rsidR="002E2588" w:rsidRPr="00840A73">
        <w:rPr>
          <w:rFonts w:asciiTheme="minorHAnsi" w:hAnsiTheme="minorHAnsi" w:cs="Aharoni"/>
          <w:bCs/>
          <w:szCs w:val="20"/>
        </w:rPr>
        <w:t xml:space="preserve"> </w:t>
      </w:r>
      <w:r w:rsidR="00EA26C9">
        <w:rPr>
          <w:rFonts w:asciiTheme="minorHAnsi" w:hAnsiTheme="minorHAnsi" w:cs="Aharoni"/>
          <w:bCs/>
          <w:szCs w:val="20"/>
        </w:rPr>
        <w:t xml:space="preserve">sarà preceduta da un </w:t>
      </w:r>
      <w:r w:rsidR="00EA26C9" w:rsidRPr="00EA26C9">
        <w:rPr>
          <w:rFonts w:asciiTheme="minorHAnsi" w:hAnsiTheme="minorHAnsi" w:cs="Aharoni"/>
          <w:b/>
          <w:bCs/>
          <w:szCs w:val="20"/>
        </w:rPr>
        <w:t>PRESIDIO CON PERNOTTAMENTO IN TENDA</w:t>
      </w:r>
      <w:r w:rsidR="00EA26C9">
        <w:rPr>
          <w:rFonts w:asciiTheme="minorHAnsi" w:hAnsiTheme="minorHAnsi" w:cs="Aharoni"/>
          <w:bCs/>
          <w:szCs w:val="20"/>
        </w:rPr>
        <w:t xml:space="preserve"> denominato </w:t>
      </w:r>
      <w:r w:rsidR="00EA26C9" w:rsidRPr="00EA26C9">
        <w:rPr>
          <w:rFonts w:asciiTheme="minorHAnsi" w:hAnsiTheme="minorHAnsi" w:cs="Aharoni"/>
          <w:b/>
          <w:bCs/>
          <w:i/>
          <w:szCs w:val="20"/>
        </w:rPr>
        <w:t>“La notte in bianco degli sfrattati”</w:t>
      </w:r>
      <w:r w:rsidR="00EA26C9">
        <w:rPr>
          <w:rFonts w:asciiTheme="minorHAnsi" w:hAnsiTheme="minorHAnsi" w:cs="Aharoni"/>
          <w:bCs/>
          <w:szCs w:val="20"/>
        </w:rPr>
        <w:t xml:space="preserve"> che inizierà </w:t>
      </w:r>
      <w:r w:rsidR="00EA26C9" w:rsidRPr="00EA26C9">
        <w:rPr>
          <w:rFonts w:asciiTheme="minorHAnsi" w:hAnsiTheme="minorHAnsi" w:cs="Aharoni"/>
          <w:b/>
          <w:bCs/>
          <w:szCs w:val="20"/>
        </w:rPr>
        <w:t>alle ore 17.00</w:t>
      </w:r>
      <w:r w:rsidR="00EA26C9">
        <w:rPr>
          <w:rFonts w:asciiTheme="minorHAnsi" w:hAnsiTheme="minorHAnsi" w:cs="Aharoni"/>
          <w:bCs/>
          <w:szCs w:val="20"/>
        </w:rPr>
        <w:t xml:space="preserve"> </w:t>
      </w:r>
      <w:r w:rsidR="00EA26C9" w:rsidRPr="00750788">
        <w:rPr>
          <w:rFonts w:asciiTheme="minorHAnsi" w:hAnsiTheme="minorHAnsi" w:cs="Aharoni"/>
          <w:b/>
          <w:bCs/>
          <w:szCs w:val="20"/>
        </w:rPr>
        <w:t>di venerdì 22 novembre</w:t>
      </w:r>
      <w:r w:rsidR="00EA26C9">
        <w:rPr>
          <w:rFonts w:asciiTheme="minorHAnsi" w:hAnsiTheme="minorHAnsi" w:cs="Aharoni"/>
          <w:bCs/>
          <w:szCs w:val="20"/>
        </w:rPr>
        <w:t xml:space="preserve"> e si concluderà nella mattinata di sabato.</w:t>
      </w:r>
      <w:r w:rsidRPr="00840A73">
        <w:rPr>
          <w:rFonts w:asciiTheme="minorHAnsi" w:hAnsiTheme="minorHAnsi" w:cs="Aharoni"/>
          <w:bCs/>
          <w:szCs w:val="20"/>
        </w:rPr>
        <w:t xml:space="preserve"> </w:t>
      </w:r>
    </w:p>
    <w:p w:rsidR="00EA26C9" w:rsidRDefault="00EA26C9" w:rsidP="00516F06">
      <w:pPr>
        <w:spacing w:line="276" w:lineRule="auto"/>
        <w:ind w:firstLine="284"/>
        <w:jc w:val="both"/>
        <w:rPr>
          <w:rFonts w:asciiTheme="minorHAnsi" w:hAnsiTheme="minorHAnsi" w:cs="Aharoni"/>
          <w:bCs/>
          <w:szCs w:val="20"/>
        </w:rPr>
      </w:pPr>
      <w:r>
        <w:rPr>
          <w:rFonts w:asciiTheme="minorHAnsi" w:hAnsiTheme="minorHAnsi" w:cs="Aharoni"/>
          <w:bCs/>
          <w:szCs w:val="20"/>
        </w:rPr>
        <w:t xml:space="preserve">Dalle ore 21.00 fino alle ore 23.00 è previsto un intrattenimento </w:t>
      </w:r>
      <w:r w:rsidR="000578D9">
        <w:rPr>
          <w:rFonts w:asciiTheme="minorHAnsi" w:hAnsiTheme="minorHAnsi" w:cs="Aharoni"/>
          <w:bCs/>
          <w:szCs w:val="20"/>
        </w:rPr>
        <w:t xml:space="preserve">con il gruppo musicale </w:t>
      </w:r>
      <w:r w:rsidR="000578D9" w:rsidRPr="00750788">
        <w:rPr>
          <w:rFonts w:asciiTheme="minorHAnsi" w:hAnsiTheme="minorHAnsi" w:cs="Aharoni"/>
          <w:bCs/>
          <w:i/>
          <w:szCs w:val="20"/>
        </w:rPr>
        <w:t>“</w:t>
      </w:r>
      <w:proofErr w:type="spellStart"/>
      <w:r w:rsidR="000578D9" w:rsidRPr="00750788">
        <w:rPr>
          <w:rFonts w:asciiTheme="minorHAnsi" w:hAnsiTheme="minorHAnsi" w:cs="Aharoni"/>
          <w:bCs/>
          <w:i/>
          <w:szCs w:val="20"/>
        </w:rPr>
        <w:t>Riky</w:t>
      </w:r>
      <w:proofErr w:type="spellEnd"/>
      <w:r w:rsidR="000578D9" w:rsidRPr="00750788">
        <w:rPr>
          <w:rFonts w:asciiTheme="minorHAnsi" w:hAnsiTheme="minorHAnsi" w:cs="Aharoni"/>
          <w:bCs/>
          <w:i/>
          <w:szCs w:val="20"/>
        </w:rPr>
        <w:t xml:space="preserve"> Anelli and the</w:t>
      </w:r>
      <w:r w:rsidR="00750788" w:rsidRPr="00750788">
        <w:rPr>
          <w:rFonts w:asciiTheme="minorHAnsi" w:hAnsiTheme="minorHAnsi" w:cs="Aharoni"/>
          <w:bCs/>
          <w:i/>
          <w:szCs w:val="20"/>
        </w:rPr>
        <w:t xml:space="preserve"> </w:t>
      </w:r>
      <w:proofErr w:type="spellStart"/>
      <w:r w:rsidR="00750788" w:rsidRPr="00750788">
        <w:rPr>
          <w:rFonts w:asciiTheme="minorHAnsi" w:hAnsiTheme="minorHAnsi" w:cs="Aharoni"/>
          <w:bCs/>
          <w:i/>
          <w:szCs w:val="20"/>
        </w:rPr>
        <w:t>good</w:t>
      </w:r>
      <w:proofErr w:type="spellEnd"/>
      <w:r w:rsidR="00750788" w:rsidRPr="00750788">
        <w:rPr>
          <w:rFonts w:asciiTheme="minorHAnsi" w:hAnsiTheme="minorHAnsi" w:cs="Aharoni"/>
          <w:bCs/>
          <w:i/>
          <w:szCs w:val="20"/>
        </w:rPr>
        <w:t xml:space="preserve"> </w:t>
      </w:r>
      <w:proofErr w:type="spellStart"/>
      <w:r w:rsidR="00750788" w:rsidRPr="00750788">
        <w:rPr>
          <w:rFonts w:asciiTheme="minorHAnsi" w:hAnsiTheme="minorHAnsi" w:cs="Aharoni"/>
          <w:bCs/>
          <w:i/>
          <w:szCs w:val="20"/>
        </w:rPr>
        <w:t>samaritans</w:t>
      </w:r>
      <w:proofErr w:type="spellEnd"/>
      <w:r w:rsidR="00750788" w:rsidRPr="00750788">
        <w:rPr>
          <w:rFonts w:asciiTheme="minorHAnsi" w:hAnsiTheme="minorHAnsi" w:cs="Aharoni"/>
          <w:bCs/>
          <w:i/>
          <w:szCs w:val="20"/>
        </w:rPr>
        <w:t>”</w:t>
      </w:r>
      <w:r w:rsidR="00750788">
        <w:rPr>
          <w:rFonts w:asciiTheme="minorHAnsi" w:hAnsiTheme="minorHAnsi" w:cs="Aharoni"/>
          <w:bCs/>
          <w:i/>
          <w:szCs w:val="20"/>
        </w:rPr>
        <w:t>.</w:t>
      </w:r>
    </w:p>
    <w:p w:rsidR="002E2588" w:rsidRDefault="00EA26C9" w:rsidP="00516F06">
      <w:pPr>
        <w:spacing w:line="276" w:lineRule="auto"/>
        <w:ind w:firstLine="284"/>
        <w:jc w:val="both"/>
        <w:rPr>
          <w:rFonts w:asciiTheme="minorHAnsi" w:hAnsiTheme="minorHAnsi" w:cs="Aharoni"/>
          <w:bCs/>
          <w:szCs w:val="20"/>
        </w:rPr>
      </w:pPr>
      <w:r>
        <w:rPr>
          <w:rFonts w:asciiTheme="minorHAnsi" w:hAnsiTheme="minorHAnsi" w:cs="Aharoni"/>
          <w:bCs/>
          <w:szCs w:val="20"/>
        </w:rPr>
        <w:t>Nei giorni scorsi il Sindacato ha distribuito</w:t>
      </w:r>
      <w:r w:rsidR="00840A73" w:rsidRPr="00840A73">
        <w:rPr>
          <w:rFonts w:asciiTheme="minorHAnsi" w:hAnsiTheme="minorHAnsi" w:cs="Aharoni"/>
          <w:bCs/>
          <w:szCs w:val="20"/>
        </w:rPr>
        <w:t xml:space="preserve"> materiale divulgativo all’interno dei quartieri popolari e in </w:t>
      </w:r>
      <w:r w:rsidR="00750788">
        <w:rPr>
          <w:rFonts w:asciiTheme="minorHAnsi" w:hAnsiTheme="minorHAnsi" w:cs="Aharoni"/>
          <w:bCs/>
          <w:szCs w:val="20"/>
        </w:rPr>
        <w:t xml:space="preserve">tutti i </w:t>
      </w:r>
      <w:r w:rsidR="00840A73" w:rsidRPr="00840A73">
        <w:rPr>
          <w:rFonts w:asciiTheme="minorHAnsi" w:hAnsiTheme="minorHAnsi" w:cs="Aharoni"/>
          <w:bCs/>
          <w:szCs w:val="20"/>
        </w:rPr>
        <w:t>punti nevralgici della Città di Milano</w:t>
      </w:r>
      <w:r w:rsidR="002E2588" w:rsidRPr="00840A73">
        <w:rPr>
          <w:rFonts w:asciiTheme="minorHAnsi" w:hAnsiTheme="minorHAnsi" w:cs="Aharoni"/>
          <w:bCs/>
          <w:szCs w:val="20"/>
        </w:rPr>
        <w:t>, nonché da un Appello rivolto alla cittadinanza, alle associazioni e alle forze politiche e istituzionali, sottoscri</w:t>
      </w:r>
      <w:r w:rsidR="00426328" w:rsidRPr="00840A73">
        <w:rPr>
          <w:rFonts w:asciiTheme="minorHAnsi" w:hAnsiTheme="minorHAnsi" w:cs="Aharoni"/>
          <w:bCs/>
          <w:szCs w:val="20"/>
        </w:rPr>
        <w:t>tto innanzitutto dai Segretari G</w:t>
      </w:r>
      <w:r w:rsidR="002E2588" w:rsidRPr="00840A73">
        <w:rPr>
          <w:rFonts w:asciiTheme="minorHAnsi" w:hAnsiTheme="minorHAnsi" w:cs="Aharoni"/>
          <w:bCs/>
          <w:szCs w:val="20"/>
        </w:rPr>
        <w:t>enerali delle organizzazioni sindacali promotrici.</w:t>
      </w:r>
      <w:r w:rsidR="00006B99">
        <w:rPr>
          <w:rFonts w:asciiTheme="minorHAnsi" w:hAnsiTheme="minorHAnsi" w:cs="Aharoni"/>
          <w:bCs/>
          <w:szCs w:val="20"/>
        </w:rPr>
        <w:t xml:space="preserve"> </w:t>
      </w:r>
      <w:r w:rsidR="002E2588" w:rsidRPr="00840A73">
        <w:rPr>
          <w:rFonts w:asciiTheme="minorHAnsi" w:hAnsiTheme="minorHAnsi" w:cs="Aharoni"/>
          <w:bCs/>
          <w:szCs w:val="20"/>
        </w:rPr>
        <w:t>La raccolta delle firme a sostegno dell’Appello proseguirà oltre il 23 novembre.</w:t>
      </w:r>
    </w:p>
    <w:p w:rsidR="003857DE" w:rsidRPr="00750788" w:rsidRDefault="003857DE" w:rsidP="001D2C8B">
      <w:pPr>
        <w:spacing w:line="276" w:lineRule="auto"/>
        <w:ind w:firstLine="284"/>
        <w:jc w:val="both"/>
        <w:rPr>
          <w:rFonts w:ascii="Arial" w:hAnsi="Arial" w:cs="Aharoni"/>
          <w:bCs/>
          <w:sz w:val="4"/>
          <w:szCs w:val="20"/>
        </w:rPr>
      </w:pPr>
    </w:p>
    <w:p w:rsidR="00750788" w:rsidRDefault="00750788" w:rsidP="001D2C8B">
      <w:pPr>
        <w:spacing w:line="276" w:lineRule="auto"/>
        <w:ind w:firstLine="284"/>
        <w:jc w:val="both"/>
        <w:rPr>
          <w:rFonts w:asciiTheme="minorHAnsi" w:hAnsiTheme="minorHAnsi" w:cs="Aharoni"/>
          <w:bCs/>
          <w:szCs w:val="20"/>
        </w:rPr>
      </w:pPr>
      <w:r>
        <w:rPr>
          <w:rFonts w:asciiTheme="minorHAnsi" w:hAnsiTheme="minorHAnsi" w:cs="Aharoni"/>
          <w:bCs/>
          <w:szCs w:val="20"/>
        </w:rPr>
        <w:t>Per opportuna conoscenza alleghiamo i testi dell’Appello e dei volantini distribuiti.</w:t>
      </w:r>
    </w:p>
    <w:p w:rsidR="00750788" w:rsidRPr="00750788" w:rsidRDefault="00750788" w:rsidP="001D2C8B">
      <w:pPr>
        <w:spacing w:line="276" w:lineRule="auto"/>
        <w:ind w:firstLine="284"/>
        <w:jc w:val="both"/>
        <w:rPr>
          <w:rFonts w:asciiTheme="minorHAnsi" w:hAnsiTheme="minorHAnsi" w:cs="Aharoni"/>
          <w:bCs/>
          <w:sz w:val="14"/>
          <w:szCs w:val="20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857DE" w:rsidRPr="00750788" w:rsidTr="003857DE">
        <w:tc>
          <w:tcPr>
            <w:tcW w:w="3259" w:type="dxa"/>
            <w:shd w:val="clear" w:color="auto" w:fill="BFBFBF" w:themeFill="background1" w:themeFillShade="BF"/>
          </w:tcPr>
          <w:p w:rsidR="003857DE" w:rsidRPr="00750788" w:rsidRDefault="003857DE" w:rsidP="003857DE">
            <w:pPr>
              <w:spacing w:line="276" w:lineRule="auto"/>
              <w:jc w:val="center"/>
              <w:rPr>
                <w:rFonts w:ascii="Arial Rounded MT Bold" w:hAnsi="Arial Rounded MT Bold" w:cs="Aharoni"/>
                <w:b/>
                <w:bCs/>
                <w:sz w:val="20"/>
                <w:szCs w:val="24"/>
              </w:rPr>
            </w:pPr>
            <w:r w:rsidRPr="00750788">
              <w:rPr>
                <w:rFonts w:ascii="Arial Rounded MT Bold" w:hAnsi="Arial Rounded MT Bold" w:cs="Aharoni"/>
                <w:b/>
                <w:bCs/>
                <w:sz w:val="20"/>
                <w:szCs w:val="24"/>
              </w:rPr>
              <w:t>CGIL</w:t>
            </w:r>
          </w:p>
          <w:p w:rsidR="003857DE" w:rsidRPr="00750788" w:rsidRDefault="003857DE" w:rsidP="003857DE">
            <w:pPr>
              <w:spacing w:line="276" w:lineRule="auto"/>
              <w:jc w:val="center"/>
              <w:rPr>
                <w:rFonts w:ascii="Arial Rounded MT Bold" w:hAnsi="Arial Rounded MT Bold" w:cs="Aharoni"/>
                <w:b/>
                <w:bCs/>
                <w:sz w:val="20"/>
                <w:szCs w:val="24"/>
              </w:rPr>
            </w:pPr>
            <w:r w:rsidRPr="00750788">
              <w:rPr>
                <w:rFonts w:ascii="Arial Rounded MT Bold" w:hAnsi="Arial Rounded MT Bold" w:cs="Aharoni"/>
                <w:b/>
                <w:bCs/>
                <w:sz w:val="20"/>
                <w:szCs w:val="24"/>
              </w:rPr>
              <w:t>CISL</w:t>
            </w:r>
          </w:p>
          <w:p w:rsidR="003857DE" w:rsidRPr="00750788" w:rsidRDefault="003857DE" w:rsidP="003857DE">
            <w:pPr>
              <w:spacing w:line="276" w:lineRule="auto"/>
              <w:jc w:val="center"/>
              <w:rPr>
                <w:rFonts w:ascii="Arial Rounded MT Bold" w:hAnsi="Arial Rounded MT Bold" w:cs="Aharoni"/>
                <w:bCs/>
                <w:sz w:val="20"/>
                <w:szCs w:val="24"/>
              </w:rPr>
            </w:pPr>
            <w:r w:rsidRPr="00750788">
              <w:rPr>
                <w:rFonts w:ascii="Arial Rounded MT Bold" w:hAnsi="Arial Rounded MT Bold" w:cs="Aharoni"/>
                <w:b/>
                <w:bCs/>
                <w:sz w:val="20"/>
                <w:szCs w:val="24"/>
              </w:rPr>
              <w:t>UIL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:rsidR="003857DE" w:rsidRPr="00750788" w:rsidRDefault="003857DE" w:rsidP="003857DE">
            <w:pPr>
              <w:spacing w:line="276" w:lineRule="auto"/>
              <w:jc w:val="center"/>
              <w:rPr>
                <w:rFonts w:ascii="Arial Rounded MT Bold" w:hAnsi="Arial Rounded MT Bold" w:cs="Aharoni"/>
                <w:b/>
                <w:bCs/>
                <w:sz w:val="20"/>
                <w:szCs w:val="24"/>
              </w:rPr>
            </w:pPr>
            <w:r w:rsidRPr="00750788">
              <w:rPr>
                <w:rFonts w:ascii="Arial Rounded MT Bold" w:hAnsi="Arial Rounded MT Bold" w:cs="Aharoni"/>
                <w:b/>
                <w:bCs/>
                <w:sz w:val="20"/>
                <w:szCs w:val="24"/>
              </w:rPr>
              <w:t>SUNIA</w:t>
            </w:r>
          </w:p>
          <w:p w:rsidR="003857DE" w:rsidRPr="00750788" w:rsidRDefault="003857DE" w:rsidP="003857DE">
            <w:pPr>
              <w:spacing w:line="276" w:lineRule="auto"/>
              <w:jc w:val="center"/>
              <w:rPr>
                <w:rFonts w:ascii="Arial Rounded MT Bold" w:hAnsi="Arial Rounded MT Bold" w:cs="Aharoni"/>
                <w:b/>
                <w:bCs/>
                <w:sz w:val="20"/>
                <w:szCs w:val="24"/>
              </w:rPr>
            </w:pPr>
            <w:r w:rsidRPr="00750788">
              <w:rPr>
                <w:rFonts w:ascii="Arial Rounded MT Bold" w:hAnsi="Arial Rounded MT Bold" w:cs="Aharoni"/>
                <w:b/>
                <w:bCs/>
                <w:sz w:val="20"/>
                <w:szCs w:val="24"/>
              </w:rPr>
              <w:t>SICET</w:t>
            </w:r>
          </w:p>
          <w:p w:rsidR="003857DE" w:rsidRPr="00750788" w:rsidRDefault="003857DE" w:rsidP="003857DE">
            <w:pPr>
              <w:spacing w:line="276" w:lineRule="auto"/>
              <w:jc w:val="center"/>
              <w:rPr>
                <w:rFonts w:ascii="Arial Rounded MT Bold" w:hAnsi="Arial Rounded MT Bold" w:cs="Aharoni"/>
                <w:bCs/>
                <w:sz w:val="20"/>
                <w:szCs w:val="24"/>
              </w:rPr>
            </w:pPr>
            <w:r w:rsidRPr="00750788">
              <w:rPr>
                <w:rFonts w:ascii="Arial Rounded MT Bold" w:hAnsi="Arial Rounded MT Bold" w:cs="Aharoni"/>
                <w:b/>
                <w:bCs/>
                <w:sz w:val="20"/>
                <w:szCs w:val="24"/>
              </w:rPr>
              <w:t>UNIAT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857DE" w:rsidRPr="00750788" w:rsidRDefault="003857DE" w:rsidP="003857DE">
            <w:pPr>
              <w:spacing w:line="276" w:lineRule="auto"/>
              <w:jc w:val="center"/>
              <w:rPr>
                <w:rFonts w:ascii="Arial Rounded MT Bold" w:hAnsi="Arial Rounded MT Bold" w:cs="Aharoni"/>
                <w:b/>
                <w:bCs/>
                <w:sz w:val="20"/>
                <w:szCs w:val="24"/>
              </w:rPr>
            </w:pPr>
            <w:r w:rsidRPr="00750788">
              <w:rPr>
                <w:rFonts w:ascii="Arial Rounded MT Bold" w:hAnsi="Arial Rounded MT Bold" w:cs="Aharoni"/>
                <w:b/>
                <w:bCs/>
                <w:sz w:val="20"/>
                <w:szCs w:val="24"/>
              </w:rPr>
              <w:t>UN. INQUILINI</w:t>
            </w:r>
          </w:p>
          <w:p w:rsidR="003857DE" w:rsidRPr="00750788" w:rsidRDefault="003857DE" w:rsidP="003857DE">
            <w:pPr>
              <w:spacing w:line="276" w:lineRule="auto"/>
              <w:jc w:val="center"/>
              <w:rPr>
                <w:rFonts w:ascii="Arial Rounded MT Bold" w:hAnsi="Arial Rounded MT Bold" w:cs="Aharoni"/>
                <w:bCs/>
                <w:sz w:val="20"/>
                <w:szCs w:val="24"/>
              </w:rPr>
            </w:pPr>
            <w:r w:rsidRPr="00750788">
              <w:rPr>
                <w:rFonts w:ascii="Arial Rounded MT Bold" w:hAnsi="Arial Rounded MT Bold" w:cs="Aharoni"/>
                <w:b/>
                <w:bCs/>
                <w:sz w:val="20"/>
                <w:szCs w:val="24"/>
              </w:rPr>
              <w:t>CONIA</w:t>
            </w:r>
          </w:p>
        </w:tc>
      </w:tr>
    </w:tbl>
    <w:p w:rsidR="00516F06" w:rsidRPr="00FC542C" w:rsidRDefault="00516F06" w:rsidP="003857DE">
      <w:pPr>
        <w:spacing w:line="276" w:lineRule="auto"/>
        <w:ind w:firstLine="284"/>
        <w:jc w:val="both"/>
        <w:rPr>
          <w:rFonts w:ascii="Arial" w:hAnsi="Arial" w:cs="Aharoni"/>
          <w:bCs/>
          <w:sz w:val="20"/>
          <w:szCs w:val="20"/>
        </w:rPr>
      </w:pPr>
    </w:p>
    <w:sectPr w:rsidR="00516F06" w:rsidRPr="00FC542C" w:rsidSect="00771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541D"/>
    <w:multiLevelType w:val="hybridMultilevel"/>
    <w:tmpl w:val="4B625732"/>
    <w:lvl w:ilvl="0" w:tplc="6D5A8588">
      <w:start w:val="16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B1FF5"/>
    <w:rsid w:val="00005BDC"/>
    <w:rsid w:val="00006B99"/>
    <w:rsid w:val="000578D9"/>
    <w:rsid w:val="00090F8C"/>
    <w:rsid w:val="000A73A2"/>
    <w:rsid w:val="000C493E"/>
    <w:rsid w:val="000D1D73"/>
    <w:rsid w:val="00187F3D"/>
    <w:rsid w:val="00197A01"/>
    <w:rsid w:val="001D2C8B"/>
    <w:rsid w:val="002167ED"/>
    <w:rsid w:val="00250E80"/>
    <w:rsid w:val="002B1FF5"/>
    <w:rsid w:val="002C06E5"/>
    <w:rsid w:val="002D777D"/>
    <w:rsid w:val="002E2588"/>
    <w:rsid w:val="003047D4"/>
    <w:rsid w:val="003857DE"/>
    <w:rsid w:val="003F1934"/>
    <w:rsid w:val="00426328"/>
    <w:rsid w:val="004C0164"/>
    <w:rsid w:val="00502847"/>
    <w:rsid w:val="00516F06"/>
    <w:rsid w:val="005C0646"/>
    <w:rsid w:val="00607E55"/>
    <w:rsid w:val="00646CCC"/>
    <w:rsid w:val="006905D5"/>
    <w:rsid w:val="006A0A42"/>
    <w:rsid w:val="007331BE"/>
    <w:rsid w:val="00734FD7"/>
    <w:rsid w:val="00744D81"/>
    <w:rsid w:val="00750788"/>
    <w:rsid w:val="007528A1"/>
    <w:rsid w:val="007710AC"/>
    <w:rsid w:val="00791CAC"/>
    <w:rsid w:val="00835C75"/>
    <w:rsid w:val="00840A73"/>
    <w:rsid w:val="008525B7"/>
    <w:rsid w:val="00865142"/>
    <w:rsid w:val="008B3E42"/>
    <w:rsid w:val="009D5212"/>
    <w:rsid w:val="00A0298F"/>
    <w:rsid w:val="00AA32DF"/>
    <w:rsid w:val="00B123E6"/>
    <w:rsid w:val="00B22175"/>
    <w:rsid w:val="00B33E42"/>
    <w:rsid w:val="00B70C66"/>
    <w:rsid w:val="00B72551"/>
    <w:rsid w:val="00B728D8"/>
    <w:rsid w:val="00B92156"/>
    <w:rsid w:val="00D700B1"/>
    <w:rsid w:val="00D71209"/>
    <w:rsid w:val="00D714A7"/>
    <w:rsid w:val="00D71B2F"/>
    <w:rsid w:val="00D72935"/>
    <w:rsid w:val="00DB4D75"/>
    <w:rsid w:val="00E815C2"/>
    <w:rsid w:val="00E90D40"/>
    <w:rsid w:val="00EA26C9"/>
    <w:rsid w:val="00EB149C"/>
    <w:rsid w:val="00EC4B81"/>
    <w:rsid w:val="00ED07C3"/>
    <w:rsid w:val="00F160D5"/>
    <w:rsid w:val="00F435CB"/>
    <w:rsid w:val="00FA01B5"/>
    <w:rsid w:val="00FC542C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F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28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0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0B1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D70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D1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pcLeo</dc:creator>
  <cp:lastModifiedBy>JOB2</cp:lastModifiedBy>
  <cp:revision>7</cp:revision>
  <dcterms:created xsi:type="dcterms:W3CDTF">2013-11-19T10:22:00Z</dcterms:created>
  <dcterms:modified xsi:type="dcterms:W3CDTF">2013-11-21T14:25:00Z</dcterms:modified>
</cp:coreProperties>
</file>